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929" w:rsidRPr="00C1451C" w:rsidRDefault="006B6929" w:rsidP="006B6929">
      <w:pPr>
        <w:spacing w:after="0" w:line="240" w:lineRule="auto"/>
        <w:jc w:val="center"/>
        <w:rPr>
          <w:rFonts w:ascii="Times New Roman" w:hAnsi="Times New Roman"/>
          <w:b/>
          <w:sz w:val="28"/>
          <w:szCs w:val="28"/>
          <w:u w:val="single"/>
        </w:rPr>
      </w:pPr>
      <w:bookmarkStart w:id="0" w:name="_GoBack"/>
      <w:bookmarkEnd w:id="0"/>
      <w:r w:rsidRPr="00C1451C">
        <w:rPr>
          <w:rFonts w:ascii="Times New Roman" w:hAnsi="Times New Roman"/>
          <w:b/>
          <w:sz w:val="28"/>
          <w:szCs w:val="28"/>
          <w:u w:val="single"/>
        </w:rPr>
        <w:t xml:space="preserve">Рекомендации для родителей </w:t>
      </w:r>
    </w:p>
    <w:p w:rsidR="006B6929" w:rsidRPr="00C1451C" w:rsidRDefault="006B6929" w:rsidP="006B6929">
      <w:pPr>
        <w:spacing w:after="0" w:line="240" w:lineRule="auto"/>
        <w:jc w:val="center"/>
        <w:rPr>
          <w:rFonts w:ascii="Times New Roman" w:hAnsi="Times New Roman"/>
          <w:b/>
          <w:sz w:val="28"/>
          <w:szCs w:val="28"/>
          <w:u w:val="single"/>
        </w:rPr>
      </w:pPr>
      <w:r w:rsidRPr="00C1451C">
        <w:rPr>
          <w:rFonts w:ascii="Times New Roman" w:hAnsi="Times New Roman"/>
          <w:b/>
          <w:sz w:val="28"/>
          <w:szCs w:val="28"/>
          <w:u w:val="single"/>
        </w:rPr>
        <w:t>по оказанию помощи подростку в выборе профессии</w:t>
      </w:r>
    </w:p>
    <w:p w:rsidR="006B6929" w:rsidRDefault="006B6929" w:rsidP="00C60BD5">
      <w:pPr>
        <w:spacing w:after="0" w:line="240" w:lineRule="auto"/>
        <w:ind w:firstLine="709"/>
        <w:jc w:val="both"/>
        <w:rPr>
          <w:rFonts w:ascii="Times New Roman" w:hAnsi="Times New Roman"/>
          <w:sz w:val="28"/>
          <w:szCs w:val="28"/>
        </w:rPr>
      </w:pPr>
    </w:p>
    <w:p w:rsidR="00C60BD5" w:rsidRDefault="00C60BD5" w:rsidP="00C60BD5">
      <w:pPr>
        <w:spacing w:after="0" w:line="240" w:lineRule="auto"/>
        <w:ind w:firstLine="709"/>
        <w:jc w:val="both"/>
        <w:rPr>
          <w:rFonts w:ascii="Times New Roman" w:hAnsi="Times New Roman"/>
          <w:sz w:val="28"/>
          <w:szCs w:val="28"/>
        </w:rPr>
      </w:pPr>
      <w:r>
        <w:rPr>
          <w:rFonts w:ascii="Times New Roman" w:hAnsi="Times New Roman"/>
          <w:sz w:val="28"/>
          <w:szCs w:val="28"/>
        </w:rPr>
        <w:t>В школьные годы из огромного мира профессий выпускнику предстоит выбрать ту, которая бы соответствовала интересам, приносила радость и достойно оплачивалась. Выбор будущей профессии – задача непростая и очень ответственная. Выбирая профессию, человек выбирает судьбу, образ жизни, социальную группу, к которой будет принадлежать.</w:t>
      </w:r>
    </w:p>
    <w:p w:rsidR="00C60BD5" w:rsidRDefault="00C60BD5" w:rsidP="00C60BD5">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Многие родители, понимая это, стремятся помочь своему ребёнку </w:t>
      </w:r>
      <w:r w:rsidR="006F0A88">
        <w:rPr>
          <w:rFonts w:ascii="Times New Roman" w:hAnsi="Times New Roman"/>
          <w:sz w:val="28"/>
          <w:szCs w:val="28"/>
        </w:rPr>
        <w:br/>
      </w:r>
      <w:r>
        <w:rPr>
          <w:rFonts w:ascii="Times New Roman" w:hAnsi="Times New Roman"/>
          <w:sz w:val="28"/>
          <w:szCs w:val="28"/>
        </w:rPr>
        <w:t xml:space="preserve">в </w:t>
      </w:r>
      <w:r w:rsidR="006F0A88">
        <w:rPr>
          <w:rFonts w:ascii="Times New Roman" w:hAnsi="Times New Roman"/>
          <w:sz w:val="28"/>
          <w:szCs w:val="28"/>
        </w:rPr>
        <w:t xml:space="preserve">этом </w:t>
      </w:r>
      <w:r>
        <w:rPr>
          <w:rFonts w:ascii="Times New Roman" w:hAnsi="Times New Roman"/>
          <w:sz w:val="28"/>
          <w:szCs w:val="28"/>
        </w:rPr>
        <w:t xml:space="preserve">выборе. </w:t>
      </w:r>
    </w:p>
    <w:p w:rsidR="00C60BD5" w:rsidRDefault="00C60BD5" w:rsidP="00C60BD5">
      <w:pPr>
        <w:spacing w:after="0" w:line="240" w:lineRule="auto"/>
        <w:ind w:firstLine="709"/>
        <w:jc w:val="both"/>
        <w:rPr>
          <w:rFonts w:ascii="Times New Roman" w:hAnsi="Times New Roman"/>
          <w:b/>
          <w:sz w:val="28"/>
          <w:szCs w:val="28"/>
        </w:rPr>
      </w:pPr>
      <w:r>
        <w:rPr>
          <w:rFonts w:ascii="Times New Roman" w:hAnsi="Times New Roman"/>
          <w:sz w:val="28"/>
          <w:szCs w:val="28"/>
        </w:rPr>
        <w:t>Родители могут оказать самое большое влияние на выбор будущей профессии для своих детей. Потому что, именно родители, наблюдая за детьми с самого детства, достаточно хорошо знают их интересы и способности. Именно родители являются во многом примером для подражания. Всем нам известны примеры трудовых династий, когда несколько поколений одной семьи работают по одной специальности, и случаи, когда кто-то становится «педагог</w:t>
      </w:r>
      <w:r w:rsidR="006B6929">
        <w:rPr>
          <w:rFonts w:ascii="Times New Roman" w:hAnsi="Times New Roman"/>
          <w:sz w:val="28"/>
          <w:szCs w:val="28"/>
        </w:rPr>
        <w:t>о</w:t>
      </w:r>
      <w:r>
        <w:rPr>
          <w:rFonts w:ascii="Times New Roman" w:hAnsi="Times New Roman"/>
          <w:sz w:val="28"/>
          <w:szCs w:val="28"/>
        </w:rPr>
        <w:t>м, как мама» или «врачом, как папа».</w:t>
      </w:r>
      <w:r>
        <w:rPr>
          <w:rFonts w:ascii="Times New Roman" w:hAnsi="Times New Roman"/>
          <w:b/>
          <w:sz w:val="28"/>
          <w:szCs w:val="28"/>
        </w:rPr>
        <w:t xml:space="preserve"> </w:t>
      </w:r>
    </w:p>
    <w:p w:rsidR="007A6D4C" w:rsidRDefault="00FE3ABF" w:rsidP="00C60BD5">
      <w:pPr>
        <w:spacing w:after="0" w:line="240" w:lineRule="auto"/>
        <w:ind w:firstLine="709"/>
        <w:jc w:val="both"/>
        <w:rPr>
          <w:rFonts w:ascii="Times New Roman" w:hAnsi="Times New Roman"/>
          <w:sz w:val="28"/>
          <w:szCs w:val="28"/>
        </w:rPr>
      </w:pPr>
      <w:r w:rsidRPr="007A6D4C">
        <w:rPr>
          <w:rFonts w:ascii="Times New Roman" w:hAnsi="Times New Roman"/>
          <w:sz w:val="28"/>
          <w:szCs w:val="28"/>
        </w:rPr>
        <w:t xml:space="preserve">Опросы </w:t>
      </w:r>
      <w:r>
        <w:rPr>
          <w:rFonts w:ascii="Times New Roman" w:hAnsi="Times New Roman"/>
          <w:sz w:val="28"/>
          <w:szCs w:val="28"/>
        </w:rPr>
        <w:t>выпускников</w:t>
      </w:r>
      <w:r w:rsidR="007A6D4C">
        <w:rPr>
          <w:rFonts w:ascii="Times New Roman" w:hAnsi="Times New Roman"/>
          <w:sz w:val="28"/>
          <w:szCs w:val="28"/>
        </w:rPr>
        <w:t xml:space="preserve"> 9-х и 11-х классов показывают, что совет родителей, членов семьи традиционно занимает 2-3 место в р</w:t>
      </w:r>
      <w:r w:rsidR="007A6D4C" w:rsidRPr="007A6D4C">
        <w:rPr>
          <w:rFonts w:ascii="Times New Roman" w:hAnsi="Times New Roman"/>
          <w:sz w:val="28"/>
          <w:szCs w:val="28"/>
        </w:rPr>
        <w:t>ейтинг</w:t>
      </w:r>
      <w:r w:rsidR="007A6D4C">
        <w:rPr>
          <w:rFonts w:ascii="Times New Roman" w:hAnsi="Times New Roman"/>
          <w:sz w:val="28"/>
          <w:szCs w:val="28"/>
        </w:rPr>
        <w:t>е</w:t>
      </w:r>
      <w:r w:rsidR="007A6D4C" w:rsidRPr="007A6D4C">
        <w:rPr>
          <w:rFonts w:ascii="Times New Roman" w:hAnsi="Times New Roman"/>
          <w:sz w:val="28"/>
          <w:szCs w:val="28"/>
        </w:rPr>
        <w:t xml:space="preserve"> факторов, влияющих на выбор профессии</w:t>
      </w:r>
      <w:r w:rsidR="007A6D4C">
        <w:rPr>
          <w:rFonts w:ascii="Times New Roman" w:hAnsi="Times New Roman"/>
          <w:sz w:val="28"/>
          <w:szCs w:val="28"/>
        </w:rPr>
        <w:t>, после фактора «</w:t>
      </w:r>
      <w:r w:rsidR="007A6D4C" w:rsidRPr="007A6D4C">
        <w:rPr>
          <w:rFonts w:ascii="Times New Roman" w:hAnsi="Times New Roman"/>
          <w:sz w:val="28"/>
          <w:szCs w:val="28"/>
        </w:rPr>
        <w:t>Соответствие собственным интересам, склонностям и способностям</w:t>
      </w:r>
      <w:r w:rsidR="007A6D4C">
        <w:rPr>
          <w:rFonts w:ascii="Times New Roman" w:hAnsi="Times New Roman"/>
          <w:sz w:val="28"/>
          <w:szCs w:val="28"/>
        </w:rPr>
        <w:t>».</w:t>
      </w:r>
    </w:p>
    <w:p w:rsidR="007A6D4C" w:rsidRPr="007A6D4C" w:rsidRDefault="00C60BD5" w:rsidP="007A6D4C">
      <w:pPr>
        <w:spacing w:after="0" w:line="240" w:lineRule="auto"/>
        <w:ind w:firstLine="709"/>
        <w:jc w:val="both"/>
        <w:rPr>
          <w:rFonts w:ascii="Times New Roman" w:hAnsi="Times New Roman"/>
          <w:sz w:val="28"/>
          <w:szCs w:val="28"/>
        </w:rPr>
      </w:pPr>
      <w:r>
        <w:rPr>
          <w:rFonts w:ascii="Times New Roman" w:hAnsi="Times New Roman"/>
          <w:sz w:val="28"/>
          <w:szCs w:val="28"/>
        </w:rPr>
        <w:t>Важно</w:t>
      </w:r>
      <w:r w:rsidR="006B6929">
        <w:rPr>
          <w:rFonts w:ascii="Times New Roman" w:hAnsi="Times New Roman"/>
          <w:sz w:val="28"/>
          <w:szCs w:val="28"/>
        </w:rPr>
        <w:t>,</w:t>
      </w:r>
      <w:r>
        <w:rPr>
          <w:rFonts w:ascii="Times New Roman" w:hAnsi="Times New Roman"/>
          <w:sz w:val="28"/>
          <w:szCs w:val="28"/>
        </w:rPr>
        <w:t xml:space="preserve"> </w:t>
      </w:r>
      <w:r w:rsidR="006B6929">
        <w:rPr>
          <w:rFonts w:ascii="Times New Roman" w:hAnsi="Times New Roman"/>
          <w:sz w:val="28"/>
          <w:szCs w:val="28"/>
        </w:rPr>
        <w:t>чтобы</w:t>
      </w:r>
      <w:r>
        <w:rPr>
          <w:rFonts w:ascii="Times New Roman" w:hAnsi="Times New Roman"/>
          <w:sz w:val="28"/>
          <w:szCs w:val="28"/>
        </w:rPr>
        <w:t xml:space="preserve"> помощь родителей носи</w:t>
      </w:r>
      <w:r w:rsidR="006B6929">
        <w:rPr>
          <w:rFonts w:ascii="Times New Roman" w:hAnsi="Times New Roman"/>
          <w:sz w:val="28"/>
          <w:szCs w:val="28"/>
        </w:rPr>
        <w:t>ла</w:t>
      </w:r>
      <w:r>
        <w:rPr>
          <w:rFonts w:ascii="Times New Roman" w:hAnsi="Times New Roman"/>
          <w:sz w:val="28"/>
          <w:szCs w:val="28"/>
        </w:rPr>
        <w:t xml:space="preserve"> ненавязчивый, рекомендательный характер</w:t>
      </w:r>
      <w:r w:rsidR="007A6D4C">
        <w:rPr>
          <w:rFonts w:ascii="Times New Roman" w:hAnsi="Times New Roman"/>
          <w:sz w:val="28"/>
          <w:szCs w:val="28"/>
        </w:rPr>
        <w:t xml:space="preserve">, </w:t>
      </w:r>
      <w:r w:rsidR="00FE3ABF">
        <w:rPr>
          <w:rFonts w:ascii="Times New Roman" w:hAnsi="Times New Roman"/>
          <w:sz w:val="28"/>
          <w:szCs w:val="28"/>
        </w:rPr>
        <w:t>при этом</w:t>
      </w:r>
      <w:r w:rsidR="006F0A88">
        <w:rPr>
          <w:rFonts w:ascii="Times New Roman" w:hAnsi="Times New Roman"/>
          <w:sz w:val="28"/>
          <w:szCs w:val="28"/>
        </w:rPr>
        <w:t xml:space="preserve"> важно </w:t>
      </w:r>
      <w:r w:rsidR="007A6D4C">
        <w:rPr>
          <w:rFonts w:ascii="Times New Roman" w:hAnsi="Times New Roman"/>
          <w:sz w:val="28"/>
          <w:szCs w:val="28"/>
        </w:rPr>
        <w:t>уч</w:t>
      </w:r>
      <w:r w:rsidR="006F0A88">
        <w:rPr>
          <w:rFonts w:ascii="Times New Roman" w:hAnsi="Times New Roman"/>
          <w:sz w:val="28"/>
          <w:szCs w:val="28"/>
        </w:rPr>
        <w:t>итывать</w:t>
      </w:r>
      <w:r w:rsidR="007A6D4C">
        <w:rPr>
          <w:rFonts w:ascii="Times New Roman" w:hAnsi="Times New Roman"/>
          <w:sz w:val="28"/>
          <w:szCs w:val="28"/>
        </w:rPr>
        <w:t xml:space="preserve"> не только </w:t>
      </w:r>
      <w:r w:rsidR="007A6D4C" w:rsidRPr="007A6D4C">
        <w:rPr>
          <w:rFonts w:ascii="Times New Roman" w:hAnsi="Times New Roman"/>
          <w:sz w:val="28"/>
          <w:szCs w:val="28"/>
        </w:rPr>
        <w:t>личны</w:t>
      </w:r>
      <w:r w:rsidR="006F0A88">
        <w:rPr>
          <w:rFonts w:ascii="Times New Roman" w:hAnsi="Times New Roman"/>
          <w:sz w:val="28"/>
          <w:szCs w:val="28"/>
        </w:rPr>
        <w:t>е</w:t>
      </w:r>
      <w:r w:rsidR="007A6D4C" w:rsidRPr="007A6D4C">
        <w:rPr>
          <w:rFonts w:ascii="Times New Roman" w:hAnsi="Times New Roman"/>
          <w:sz w:val="28"/>
          <w:szCs w:val="28"/>
        </w:rPr>
        <w:t xml:space="preserve"> профессиональны</w:t>
      </w:r>
      <w:r w:rsidR="006F0A88">
        <w:rPr>
          <w:rFonts w:ascii="Times New Roman" w:hAnsi="Times New Roman"/>
          <w:sz w:val="28"/>
          <w:szCs w:val="28"/>
        </w:rPr>
        <w:t>е</w:t>
      </w:r>
      <w:r w:rsidR="007A6D4C" w:rsidRPr="007A6D4C">
        <w:rPr>
          <w:rFonts w:ascii="Times New Roman" w:hAnsi="Times New Roman"/>
          <w:sz w:val="28"/>
          <w:szCs w:val="28"/>
        </w:rPr>
        <w:t xml:space="preserve"> интерес</w:t>
      </w:r>
      <w:r w:rsidR="006F0A88">
        <w:rPr>
          <w:rFonts w:ascii="Times New Roman" w:hAnsi="Times New Roman"/>
          <w:sz w:val="28"/>
          <w:szCs w:val="28"/>
        </w:rPr>
        <w:t>ы</w:t>
      </w:r>
      <w:r w:rsidR="007A6D4C" w:rsidRPr="007A6D4C">
        <w:rPr>
          <w:rFonts w:ascii="Times New Roman" w:hAnsi="Times New Roman"/>
          <w:sz w:val="28"/>
          <w:szCs w:val="28"/>
        </w:rPr>
        <w:t xml:space="preserve"> молодых людей</w:t>
      </w:r>
      <w:r w:rsidR="007A6D4C">
        <w:rPr>
          <w:rFonts w:ascii="Times New Roman" w:hAnsi="Times New Roman"/>
          <w:sz w:val="28"/>
          <w:szCs w:val="28"/>
        </w:rPr>
        <w:t xml:space="preserve">, но и </w:t>
      </w:r>
      <w:r w:rsidR="00112CE0">
        <w:rPr>
          <w:rFonts w:ascii="Times New Roman" w:hAnsi="Times New Roman"/>
          <w:sz w:val="28"/>
          <w:szCs w:val="28"/>
        </w:rPr>
        <w:t xml:space="preserve">востребованность профессий (специальностей) на </w:t>
      </w:r>
      <w:r w:rsidR="007A6D4C" w:rsidRPr="007A6D4C">
        <w:rPr>
          <w:rFonts w:ascii="Times New Roman" w:hAnsi="Times New Roman"/>
          <w:sz w:val="28"/>
          <w:szCs w:val="28"/>
        </w:rPr>
        <w:t>рынк</w:t>
      </w:r>
      <w:r w:rsidR="00112CE0">
        <w:rPr>
          <w:rFonts w:ascii="Times New Roman" w:hAnsi="Times New Roman"/>
          <w:sz w:val="28"/>
          <w:szCs w:val="28"/>
        </w:rPr>
        <w:t>е</w:t>
      </w:r>
      <w:r w:rsidR="007A6D4C" w:rsidRPr="007A6D4C">
        <w:rPr>
          <w:rFonts w:ascii="Times New Roman" w:hAnsi="Times New Roman"/>
          <w:sz w:val="28"/>
          <w:szCs w:val="28"/>
        </w:rPr>
        <w:t xml:space="preserve"> труда</w:t>
      </w:r>
      <w:r w:rsidR="00112CE0">
        <w:rPr>
          <w:rFonts w:ascii="Times New Roman" w:hAnsi="Times New Roman"/>
          <w:sz w:val="28"/>
          <w:szCs w:val="28"/>
        </w:rPr>
        <w:t>.</w:t>
      </w:r>
      <w:r w:rsidR="009A6D3B" w:rsidRPr="009A6D3B">
        <w:t xml:space="preserve"> </w:t>
      </w:r>
      <w:r w:rsidR="009A6D3B" w:rsidRPr="009A6D3B">
        <w:rPr>
          <w:rFonts w:ascii="Times New Roman" w:hAnsi="Times New Roman"/>
          <w:sz w:val="28"/>
          <w:szCs w:val="28"/>
        </w:rPr>
        <w:t xml:space="preserve">Только </w:t>
      </w:r>
      <w:r w:rsidR="009A6D3B">
        <w:rPr>
          <w:rFonts w:ascii="Times New Roman" w:hAnsi="Times New Roman"/>
          <w:sz w:val="28"/>
          <w:szCs w:val="28"/>
        </w:rPr>
        <w:t xml:space="preserve">важно понимать – какие профессии </w:t>
      </w:r>
      <w:r w:rsidR="009A6D3B" w:rsidRPr="009A6D3B">
        <w:rPr>
          <w:rFonts w:ascii="Times New Roman" w:hAnsi="Times New Roman"/>
          <w:sz w:val="28"/>
          <w:szCs w:val="28"/>
        </w:rPr>
        <w:t>на самом деле востребован</w:t>
      </w:r>
      <w:r w:rsidR="006F0A88">
        <w:rPr>
          <w:rFonts w:ascii="Times New Roman" w:hAnsi="Times New Roman"/>
          <w:sz w:val="28"/>
          <w:szCs w:val="28"/>
        </w:rPr>
        <w:t>н</w:t>
      </w:r>
      <w:r w:rsidR="009A6D3B" w:rsidRPr="009A6D3B">
        <w:rPr>
          <w:rFonts w:ascii="Times New Roman" w:hAnsi="Times New Roman"/>
          <w:sz w:val="28"/>
          <w:szCs w:val="28"/>
        </w:rPr>
        <w:t>ы</w:t>
      </w:r>
      <w:r w:rsidR="006F0A88">
        <w:rPr>
          <w:rFonts w:ascii="Times New Roman" w:hAnsi="Times New Roman"/>
          <w:sz w:val="28"/>
          <w:szCs w:val="28"/>
        </w:rPr>
        <w:t>е</w:t>
      </w:r>
      <w:r w:rsidR="009A6D3B" w:rsidRPr="009A6D3B">
        <w:rPr>
          <w:rFonts w:ascii="Times New Roman" w:hAnsi="Times New Roman"/>
          <w:sz w:val="28"/>
          <w:szCs w:val="28"/>
        </w:rPr>
        <w:t>, а не престижны</w:t>
      </w:r>
      <w:r w:rsidR="006F0A88">
        <w:rPr>
          <w:rFonts w:ascii="Times New Roman" w:hAnsi="Times New Roman"/>
          <w:sz w:val="28"/>
          <w:szCs w:val="28"/>
        </w:rPr>
        <w:t>е или модные</w:t>
      </w:r>
      <w:r w:rsidR="009A6D3B" w:rsidRPr="009A6D3B">
        <w:rPr>
          <w:rFonts w:ascii="Times New Roman" w:hAnsi="Times New Roman"/>
          <w:sz w:val="28"/>
          <w:szCs w:val="28"/>
        </w:rPr>
        <w:t>.</w:t>
      </w:r>
    </w:p>
    <w:p w:rsidR="00C60BD5" w:rsidRDefault="00C60BD5" w:rsidP="00C60BD5">
      <w:pPr>
        <w:spacing w:after="0" w:line="240" w:lineRule="auto"/>
        <w:ind w:firstLine="709"/>
        <w:jc w:val="both"/>
        <w:rPr>
          <w:rFonts w:ascii="Times New Roman" w:hAnsi="Times New Roman"/>
          <w:sz w:val="28"/>
          <w:szCs w:val="28"/>
        </w:rPr>
      </w:pPr>
    </w:p>
    <w:p w:rsidR="00C60BD5" w:rsidRDefault="006B6929" w:rsidP="00C60BD5">
      <w:pPr>
        <w:spacing w:after="0" w:line="240" w:lineRule="auto"/>
        <w:ind w:firstLine="709"/>
        <w:jc w:val="both"/>
        <w:rPr>
          <w:rFonts w:ascii="Times New Roman" w:hAnsi="Times New Roman"/>
          <w:sz w:val="28"/>
          <w:szCs w:val="28"/>
        </w:rPr>
      </w:pPr>
      <w:r>
        <w:rPr>
          <w:rFonts w:ascii="Times New Roman" w:hAnsi="Times New Roman"/>
          <w:sz w:val="28"/>
          <w:szCs w:val="28"/>
        </w:rPr>
        <w:t>Зачастую</w:t>
      </w:r>
      <w:r w:rsidR="00C60BD5">
        <w:rPr>
          <w:rFonts w:ascii="Times New Roman" w:hAnsi="Times New Roman"/>
          <w:sz w:val="28"/>
          <w:szCs w:val="28"/>
        </w:rPr>
        <w:t xml:space="preserve"> родители в стремлении обеспечить благополучное будущее своим детям, совершают типичные ошибки, к числу которых относ</w:t>
      </w:r>
      <w:r>
        <w:rPr>
          <w:rFonts w:ascii="Times New Roman" w:hAnsi="Times New Roman"/>
          <w:sz w:val="28"/>
          <w:szCs w:val="28"/>
        </w:rPr>
        <w:t>я</w:t>
      </w:r>
      <w:r w:rsidR="00C60BD5">
        <w:rPr>
          <w:rFonts w:ascii="Times New Roman" w:hAnsi="Times New Roman"/>
          <w:sz w:val="28"/>
          <w:szCs w:val="28"/>
        </w:rPr>
        <w:t>тся</w:t>
      </w:r>
      <w:r>
        <w:rPr>
          <w:rFonts w:ascii="Times New Roman" w:hAnsi="Times New Roman"/>
          <w:sz w:val="28"/>
          <w:szCs w:val="28"/>
        </w:rPr>
        <w:t xml:space="preserve"> следующие:</w:t>
      </w:r>
    </w:p>
    <w:p w:rsidR="00C60BD5" w:rsidRDefault="00C60BD5" w:rsidP="00C60BD5">
      <w:pPr>
        <w:spacing w:after="0" w:line="240" w:lineRule="auto"/>
        <w:ind w:firstLine="709"/>
        <w:jc w:val="both"/>
        <w:rPr>
          <w:rFonts w:ascii="Times New Roman" w:hAnsi="Times New Roman"/>
          <w:sz w:val="28"/>
          <w:szCs w:val="28"/>
        </w:rPr>
      </w:pPr>
    </w:p>
    <w:p w:rsidR="00C60BD5" w:rsidRPr="006B6929" w:rsidRDefault="00C60BD5" w:rsidP="006F0A88">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6B6929">
        <w:rPr>
          <w:rFonts w:ascii="Times New Roman" w:hAnsi="Times New Roman"/>
          <w:sz w:val="28"/>
          <w:szCs w:val="28"/>
        </w:rPr>
        <w:t>ориент</w:t>
      </w:r>
      <w:r w:rsidR="00112CE0">
        <w:rPr>
          <w:rFonts w:ascii="Times New Roman" w:hAnsi="Times New Roman"/>
          <w:sz w:val="28"/>
          <w:szCs w:val="28"/>
        </w:rPr>
        <w:t>ация</w:t>
      </w:r>
      <w:r w:rsidRPr="006B6929">
        <w:rPr>
          <w:rFonts w:ascii="Times New Roman" w:hAnsi="Times New Roman"/>
          <w:sz w:val="28"/>
          <w:szCs w:val="28"/>
        </w:rPr>
        <w:t xml:space="preserve"> на получение ребенком высшего образования</w:t>
      </w:r>
      <w:r w:rsidR="00112CE0">
        <w:rPr>
          <w:rFonts w:ascii="Times New Roman" w:hAnsi="Times New Roman"/>
          <w:sz w:val="28"/>
          <w:szCs w:val="28"/>
        </w:rPr>
        <w:t>; п</w:t>
      </w:r>
      <w:r w:rsidR="006B6929">
        <w:rPr>
          <w:rFonts w:ascii="Times New Roman" w:hAnsi="Times New Roman" w:cs="Times New Roman"/>
          <w:sz w:val="28"/>
          <w:szCs w:val="28"/>
        </w:rPr>
        <w:t xml:space="preserve">ри этом на рыке труда востребованы рабочие профессии, которые можно получить </w:t>
      </w:r>
      <w:r w:rsidR="006F0A88">
        <w:rPr>
          <w:rFonts w:ascii="Times New Roman" w:hAnsi="Times New Roman" w:cs="Times New Roman"/>
          <w:sz w:val="28"/>
          <w:szCs w:val="28"/>
        </w:rPr>
        <w:br/>
      </w:r>
      <w:r w:rsidR="006B6929">
        <w:rPr>
          <w:rFonts w:ascii="Times New Roman" w:hAnsi="Times New Roman" w:cs="Times New Roman"/>
          <w:sz w:val="28"/>
          <w:szCs w:val="28"/>
        </w:rPr>
        <w:t>в техникумах и колледжах</w:t>
      </w:r>
      <w:r w:rsidR="00112CE0">
        <w:rPr>
          <w:rFonts w:ascii="Times New Roman" w:hAnsi="Times New Roman" w:cs="Times New Roman"/>
          <w:sz w:val="28"/>
          <w:szCs w:val="28"/>
        </w:rPr>
        <w:t>;</w:t>
      </w:r>
    </w:p>
    <w:p w:rsidR="00C60BD5" w:rsidRPr="006B6929" w:rsidRDefault="00C60BD5" w:rsidP="006F0A88">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6B6929">
        <w:rPr>
          <w:rFonts w:ascii="Times New Roman" w:hAnsi="Times New Roman" w:cs="Times New Roman"/>
          <w:sz w:val="28"/>
          <w:szCs w:val="28"/>
        </w:rPr>
        <w:t>не владе</w:t>
      </w:r>
      <w:r w:rsidR="00112CE0">
        <w:rPr>
          <w:rFonts w:ascii="Times New Roman" w:hAnsi="Times New Roman" w:cs="Times New Roman"/>
          <w:sz w:val="28"/>
          <w:szCs w:val="28"/>
        </w:rPr>
        <w:t>ние</w:t>
      </w:r>
      <w:r w:rsidRPr="006B6929">
        <w:rPr>
          <w:rFonts w:ascii="Times New Roman" w:hAnsi="Times New Roman" w:cs="Times New Roman"/>
          <w:sz w:val="28"/>
          <w:szCs w:val="28"/>
        </w:rPr>
        <w:t xml:space="preserve"> информацией </w:t>
      </w:r>
      <w:r w:rsidR="00112CE0">
        <w:rPr>
          <w:rFonts w:ascii="Times New Roman" w:hAnsi="Times New Roman" w:cs="Times New Roman"/>
          <w:sz w:val="28"/>
          <w:szCs w:val="28"/>
        </w:rPr>
        <w:t xml:space="preserve">о </w:t>
      </w:r>
      <w:r w:rsidRPr="006B6929">
        <w:rPr>
          <w:rFonts w:ascii="Times New Roman" w:hAnsi="Times New Roman" w:cs="Times New Roman"/>
          <w:sz w:val="28"/>
          <w:szCs w:val="28"/>
        </w:rPr>
        <w:t xml:space="preserve">тенденциях современного рынка </w:t>
      </w:r>
      <w:r w:rsidR="00FE3ABF" w:rsidRPr="006B6929">
        <w:rPr>
          <w:rFonts w:ascii="Times New Roman" w:hAnsi="Times New Roman" w:cs="Times New Roman"/>
          <w:sz w:val="28"/>
          <w:szCs w:val="28"/>
        </w:rPr>
        <w:t xml:space="preserve">труда, </w:t>
      </w:r>
      <w:r w:rsidR="00FE3ABF">
        <w:rPr>
          <w:rFonts w:ascii="Times New Roman" w:hAnsi="Times New Roman" w:cs="Times New Roman"/>
          <w:sz w:val="28"/>
          <w:szCs w:val="28"/>
        </w:rPr>
        <w:t>об</w:t>
      </w:r>
      <w:r w:rsidR="00112CE0">
        <w:rPr>
          <w:rFonts w:ascii="Times New Roman" w:hAnsi="Times New Roman" w:cs="Times New Roman"/>
          <w:sz w:val="28"/>
          <w:szCs w:val="28"/>
        </w:rPr>
        <w:t xml:space="preserve"> изменении мира профессий, а также содержании труда;</w:t>
      </w:r>
    </w:p>
    <w:p w:rsidR="00C60BD5" w:rsidRPr="006B6929" w:rsidRDefault="00C60BD5" w:rsidP="006F0A88">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6B6929">
        <w:rPr>
          <w:rFonts w:ascii="Times New Roman" w:hAnsi="Times New Roman" w:cs="Times New Roman"/>
          <w:sz w:val="28"/>
          <w:szCs w:val="28"/>
        </w:rPr>
        <w:t>ориент</w:t>
      </w:r>
      <w:r w:rsidR="00112CE0">
        <w:rPr>
          <w:rFonts w:ascii="Times New Roman" w:hAnsi="Times New Roman" w:cs="Times New Roman"/>
          <w:sz w:val="28"/>
          <w:szCs w:val="28"/>
        </w:rPr>
        <w:t>ация</w:t>
      </w:r>
      <w:r w:rsidRPr="006B6929">
        <w:rPr>
          <w:rFonts w:ascii="Times New Roman" w:hAnsi="Times New Roman" w:cs="Times New Roman"/>
          <w:sz w:val="28"/>
          <w:szCs w:val="28"/>
        </w:rPr>
        <w:t xml:space="preserve"> </w:t>
      </w:r>
      <w:r w:rsidR="00112CE0" w:rsidRPr="006B6929">
        <w:rPr>
          <w:rFonts w:ascii="Times New Roman" w:hAnsi="Times New Roman" w:cs="Times New Roman"/>
          <w:sz w:val="28"/>
          <w:szCs w:val="28"/>
        </w:rPr>
        <w:t xml:space="preserve">при выборе профессии </w:t>
      </w:r>
      <w:r w:rsidRPr="006B6929">
        <w:rPr>
          <w:rFonts w:ascii="Times New Roman" w:hAnsi="Times New Roman" w:cs="Times New Roman"/>
          <w:sz w:val="28"/>
          <w:szCs w:val="28"/>
        </w:rPr>
        <w:t>на возможность получ</w:t>
      </w:r>
      <w:r w:rsidR="00112CE0">
        <w:rPr>
          <w:rFonts w:ascii="Times New Roman" w:hAnsi="Times New Roman" w:cs="Times New Roman"/>
          <w:sz w:val="28"/>
          <w:szCs w:val="28"/>
        </w:rPr>
        <w:t>ения</w:t>
      </w:r>
      <w:r w:rsidRPr="006B6929">
        <w:rPr>
          <w:rFonts w:ascii="Times New Roman" w:hAnsi="Times New Roman" w:cs="Times New Roman"/>
          <w:sz w:val="28"/>
          <w:szCs w:val="28"/>
        </w:rPr>
        <w:t xml:space="preserve"> высок</w:t>
      </w:r>
      <w:r w:rsidR="00112CE0">
        <w:rPr>
          <w:rFonts w:ascii="Times New Roman" w:hAnsi="Times New Roman" w:cs="Times New Roman"/>
          <w:sz w:val="28"/>
          <w:szCs w:val="28"/>
        </w:rPr>
        <w:t>ой</w:t>
      </w:r>
      <w:r w:rsidRPr="006B6929">
        <w:rPr>
          <w:rFonts w:ascii="Times New Roman" w:hAnsi="Times New Roman" w:cs="Times New Roman"/>
          <w:sz w:val="28"/>
          <w:szCs w:val="28"/>
        </w:rPr>
        <w:t xml:space="preserve"> заработн</w:t>
      </w:r>
      <w:r w:rsidR="00112CE0">
        <w:rPr>
          <w:rFonts w:ascii="Times New Roman" w:hAnsi="Times New Roman" w:cs="Times New Roman"/>
          <w:sz w:val="28"/>
          <w:szCs w:val="28"/>
        </w:rPr>
        <w:t>ой</w:t>
      </w:r>
      <w:r w:rsidRPr="006B6929">
        <w:rPr>
          <w:rFonts w:ascii="Times New Roman" w:hAnsi="Times New Roman" w:cs="Times New Roman"/>
          <w:sz w:val="28"/>
          <w:szCs w:val="28"/>
        </w:rPr>
        <w:t xml:space="preserve"> плат</w:t>
      </w:r>
      <w:r w:rsidR="00112CE0">
        <w:rPr>
          <w:rFonts w:ascii="Times New Roman" w:hAnsi="Times New Roman" w:cs="Times New Roman"/>
          <w:sz w:val="28"/>
          <w:szCs w:val="28"/>
        </w:rPr>
        <w:t>ы</w:t>
      </w:r>
      <w:r w:rsidRPr="006B6929">
        <w:rPr>
          <w:rFonts w:ascii="Times New Roman" w:hAnsi="Times New Roman" w:cs="Times New Roman"/>
          <w:sz w:val="28"/>
          <w:szCs w:val="28"/>
        </w:rPr>
        <w:t>.</w:t>
      </w:r>
    </w:p>
    <w:p w:rsidR="00C60BD5" w:rsidRDefault="00C60BD5" w:rsidP="00C60BD5">
      <w:pPr>
        <w:pStyle w:val="a3"/>
        <w:spacing w:after="0" w:line="240" w:lineRule="auto"/>
        <w:ind w:left="1429"/>
        <w:jc w:val="both"/>
        <w:rPr>
          <w:rFonts w:ascii="Times New Roman" w:hAnsi="Times New Roman" w:cs="Times New Roman"/>
          <w:sz w:val="28"/>
          <w:szCs w:val="28"/>
          <w:u w:val="single"/>
        </w:rPr>
      </w:pPr>
    </w:p>
    <w:p w:rsidR="00C60BD5" w:rsidRDefault="00C60BD5" w:rsidP="00C60BD5">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как же помочь </w:t>
      </w:r>
      <w:r w:rsidR="00FE3ABF">
        <w:rPr>
          <w:rFonts w:ascii="Times New Roman" w:hAnsi="Times New Roman"/>
          <w:sz w:val="28"/>
          <w:szCs w:val="28"/>
        </w:rPr>
        <w:t>ребенку выбрать</w:t>
      </w:r>
      <w:r>
        <w:rPr>
          <w:rFonts w:ascii="Times New Roman" w:hAnsi="Times New Roman"/>
          <w:sz w:val="28"/>
          <w:szCs w:val="28"/>
        </w:rPr>
        <w:t xml:space="preserve"> именно «ту» профессию?</w:t>
      </w:r>
    </w:p>
    <w:p w:rsidR="009A6D3B" w:rsidRDefault="00112CE0" w:rsidP="00C60BD5">
      <w:pPr>
        <w:spacing w:after="0" w:line="240" w:lineRule="auto"/>
        <w:ind w:firstLine="709"/>
        <w:jc w:val="both"/>
        <w:rPr>
          <w:rFonts w:ascii="Times New Roman" w:hAnsi="Times New Roman"/>
          <w:sz w:val="28"/>
          <w:szCs w:val="28"/>
        </w:rPr>
      </w:pPr>
      <w:r>
        <w:rPr>
          <w:rFonts w:ascii="Times New Roman" w:hAnsi="Times New Roman"/>
          <w:sz w:val="28"/>
          <w:szCs w:val="28"/>
        </w:rPr>
        <w:t>Г</w:t>
      </w:r>
      <w:r w:rsidR="00C60BD5">
        <w:rPr>
          <w:rFonts w:ascii="Times New Roman" w:hAnsi="Times New Roman"/>
          <w:sz w:val="28"/>
          <w:szCs w:val="28"/>
        </w:rPr>
        <w:t xml:space="preserve">лавное - отдавать себе отчет в том, что </w:t>
      </w:r>
      <w:r>
        <w:rPr>
          <w:rFonts w:ascii="Times New Roman" w:hAnsi="Times New Roman"/>
          <w:sz w:val="28"/>
          <w:szCs w:val="28"/>
        </w:rPr>
        <w:t xml:space="preserve">вы </w:t>
      </w:r>
      <w:r w:rsidR="00C60BD5">
        <w:rPr>
          <w:rFonts w:ascii="Times New Roman" w:hAnsi="Times New Roman"/>
          <w:sz w:val="28"/>
          <w:szCs w:val="28"/>
        </w:rPr>
        <w:t>лишь помога</w:t>
      </w:r>
      <w:r>
        <w:rPr>
          <w:rFonts w:ascii="Times New Roman" w:hAnsi="Times New Roman"/>
          <w:sz w:val="28"/>
          <w:szCs w:val="28"/>
        </w:rPr>
        <w:t>ете</w:t>
      </w:r>
      <w:r w:rsidR="00C60BD5">
        <w:rPr>
          <w:rFonts w:ascii="Times New Roman" w:hAnsi="Times New Roman"/>
          <w:sz w:val="28"/>
          <w:szCs w:val="28"/>
        </w:rPr>
        <w:t xml:space="preserve"> ребенку определиться, а вовсе не определя</w:t>
      </w:r>
      <w:r>
        <w:rPr>
          <w:rFonts w:ascii="Times New Roman" w:hAnsi="Times New Roman"/>
          <w:sz w:val="28"/>
          <w:szCs w:val="28"/>
        </w:rPr>
        <w:t>етесь</w:t>
      </w:r>
      <w:r w:rsidR="00C60BD5">
        <w:rPr>
          <w:rFonts w:ascii="Times New Roman" w:hAnsi="Times New Roman"/>
          <w:sz w:val="28"/>
          <w:szCs w:val="28"/>
        </w:rPr>
        <w:t xml:space="preserve"> вместо него. Помога</w:t>
      </w:r>
      <w:r>
        <w:rPr>
          <w:rFonts w:ascii="Times New Roman" w:hAnsi="Times New Roman"/>
          <w:sz w:val="28"/>
          <w:szCs w:val="28"/>
        </w:rPr>
        <w:t>ете</w:t>
      </w:r>
      <w:r w:rsidR="00C60BD5">
        <w:rPr>
          <w:rFonts w:ascii="Times New Roman" w:hAnsi="Times New Roman"/>
          <w:sz w:val="28"/>
          <w:szCs w:val="28"/>
        </w:rPr>
        <w:t xml:space="preserve"> - потому что многие дети в 14-16 лет еще психологически не готовы сделать выбор самостоятельно, более того, значительная часть их испытывает страх перед </w:t>
      </w:r>
      <w:r w:rsidR="00C60BD5">
        <w:rPr>
          <w:rFonts w:ascii="Times New Roman" w:hAnsi="Times New Roman"/>
          <w:sz w:val="28"/>
          <w:szCs w:val="28"/>
        </w:rPr>
        <w:lastRenderedPageBreak/>
        <w:t>необходимостью принятия решения.</w:t>
      </w:r>
      <w:r w:rsidR="009A6D3B" w:rsidRPr="009A6D3B">
        <w:t xml:space="preserve"> </w:t>
      </w:r>
      <w:r w:rsidR="009A6D3B">
        <w:rPr>
          <w:rFonts w:ascii="Times New Roman" w:hAnsi="Times New Roman"/>
          <w:sz w:val="28"/>
          <w:szCs w:val="28"/>
        </w:rPr>
        <w:t xml:space="preserve">И растерянность подростка, когда ему вдруг предлагают определиться в таком архиважном вопросе, вполне понятна. </w:t>
      </w:r>
    </w:p>
    <w:p w:rsidR="00C60BD5" w:rsidRDefault="009A6D3B" w:rsidP="00C60BD5">
      <w:pPr>
        <w:spacing w:after="0" w:line="240" w:lineRule="auto"/>
        <w:ind w:firstLine="709"/>
        <w:jc w:val="both"/>
        <w:rPr>
          <w:rFonts w:ascii="Times New Roman" w:hAnsi="Times New Roman"/>
          <w:sz w:val="28"/>
          <w:szCs w:val="28"/>
        </w:rPr>
      </w:pPr>
      <w:r w:rsidRPr="009A6D3B">
        <w:rPr>
          <w:rFonts w:ascii="Times New Roman" w:hAnsi="Times New Roman"/>
          <w:sz w:val="28"/>
          <w:szCs w:val="28"/>
        </w:rPr>
        <w:t xml:space="preserve">Для детей </w:t>
      </w:r>
      <w:r w:rsidR="006F0A88">
        <w:rPr>
          <w:rFonts w:ascii="Times New Roman" w:hAnsi="Times New Roman"/>
          <w:sz w:val="28"/>
          <w:szCs w:val="28"/>
        </w:rPr>
        <w:t>ценно</w:t>
      </w:r>
      <w:r w:rsidRPr="009A6D3B">
        <w:rPr>
          <w:rFonts w:ascii="Times New Roman" w:hAnsi="Times New Roman"/>
          <w:sz w:val="28"/>
          <w:szCs w:val="28"/>
        </w:rPr>
        <w:t>, что по трудному пути самоопре</w:t>
      </w:r>
      <w:r>
        <w:rPr>
          <w:rFonts w:ascii="Times New Roman" w:hAnsi="Times New Roman"/>
          <w:sz w:val="28"/>
          <w:szCs w:val="28"/>
        </w:rPr>
        <w:t>деления они идут не одни, что ря</w:t>
      </w:r>
      <w:r w:rsidRPr="009A6D3B">
        <w:rPr>
          <w:rFonts w:ascii="Times New Roman" w:hAnsi="Times New Roman"/>
          <w:sz w:val="28"/>
          <w:szCs w:val="28"/>
        </w:rPr>
        <w:t>дом находится взрослый, который поддержит в трудную минуту и поможет, какой бы путь они не выбрали. Это ощущение придает уверенность в своих силах и побуждает к достижениям, теперь уже не учебным, а профессиональным.</w:t>
      </w:r>
    </w:p>
    <w:p w:rsidR="00C60BD5" w:rsidRDefault="00C60BD5" w:rsidP="00C60BD5">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что вряд ли родителям стоит так уж рассчитывать на полную самостоятельность ребенка в выборе профессии. С другой стороны, нельзя полностью снимать с него ответственность за совершаемый выбор. Важно, чтобы принятие решения лежало полностью на школьнике. </w:t>
      </w:r>
      <w:proofErr w:type="gramStart"/>
      <w:r>
        <w:rPr>
          <w:rFonts w:ascii="Times New Roman" w:hAnsi="Times New Roman"/>
          <w:sz w:val="28"/>
          <w:szCs w:val="28"/>
        </w:rPr>
        <w:t>Само ощущение</w:t>
      </w:r>
      <w:proofErr w:type="gramEnd"/>
      <w:r>
        <w:rPr>
          <w:rFonts w:ascii="Times New Roman" w:hAnsi="Times New Roman"/>
          <w:sz w:val="28"/>
          <w:szCs w:val="28"/>
        </w:rPr>
        <w:t xml:space="preserve">, что данную профессию он выбрал сам, значительно стимулирует его к продвижению по пути профессионального развития. </w:t>
      </w:r>
    </w:p>
    <w:p w:rsidR="00907794" w:rsidRPr="00907794" w:rsidRDefault="00907794" w:rsidP="00907794">
      <w:pPr>
        <w:spacing w:before="120" w:after="320" w:line="240" w:lineRule="auto"/>
        <w:contextualSpacing/>
        <w:jc w:val="center"/>
        <w:rPr>
          <w:rFonts w:ascii="Times New Roman" w:eastAsia="Calibri" w:hAnsi="Times New Roman" w:cs="Times New Roman"/>
          <w:b/>
          <w:sz w:val="28"/>
          <w:szCs w:val="28"/>
          <w:lang w:eastAsia="en-US"/>
        </w:rPr>
      </w:pPr>
      <w:r w:rsidRPr="00907794">
        <w:rPr>
          <w:rFonts w:ascii="Times New Roman" w:eastAsia="Calibri" w:hAnsi="Times New Roman" w:cs="Times New Roman"/>
          <w:b/>
          <w:sz w:val="28"/>
          <w:szCs w:val="28"/>
          <w:lang w:eastAsia="en-US"/>
        </w:rPr>
        <w:t>Современные требования к профессионалу</w:t>
      </w:r>
    </w:p>
    <w:p w:rsidR="00907794" w:rsidRPr="00907794" w:rsidRDefault="00907794" w:rsidP="00907794">
      <w:pPr>
        <w:tabs>
          <w:tab w:val="left" w:pos="567"/>
        </w:tabs>
        <w:spacing w:before="120" w:after="320" w:line="240" w:lineRule="auto"/>
        <w:ind w:firstLine="709"/>
        <w:contextualSpacing/>
        <w:jc w:val="both"/>
        <w:rPr>
          <w:rFonts w:ascii="Times New Roman" w:eastAsia="Calibri" w:hAnsi="Times New Roman" w:cs="Times New Roman"/>
          <w:sz w:val="28"/>
          <w:szCs w:val="28"/>
          <w:lang w:eastAsia="en-US"/>
        </w:rPr>
      </w:pPr>
      <w:r w:rsidRPr="00907794">
        <w:rPr>
          <w:rFonts w:ascii="Times New Roman" w:eastAsia="Calibri" w:hAnsi="Times New Roman" w:cs="Times New Roman"/>
          <w:sz w:val="28"/>
          <w:szCs w:val="28"/>
          <w:lang w:eastAsia="en-US"/>
        </w:rPr>
        <w:t xml:space="preserve">Если заглянуть в историю нашей страны в контексте трудовых отношений и рынка труда, то наши дедушки работали всю жизнь на одном рабочем месте, наши отцы сменили два или три места работы, современное же поколение меняет по 4-5 мест работы, каких же изменений стоит ожидать для наших детей? Уже сегодня характер трудовой деятельности стремительно меняется, активно влияя на наши профессиональные, образовательные цели.  </w:t>
      </w:r>
    </w:p>
    <w:p w:rsidR="00907794" w:rsidRPr="00907794" w:rsidRDefault="00907794" w:rsidP="00907794">
      <w:pPr>
        <w:spacing w:before="120" w:after="320" w:line="240" w:lineRule="auto"/>
        <w:ind w:firstLine="567"/>
        <w:contextualSpacing/>
        <w:jc w:val="both"/>
        <w:rPr>
          <w:rFonts w:ascii="Times New Roman" w:eastAsia="Calibri" w:hAnsi="Times New Roman" w:cs="Times New Roman"/>
          <w:sz w:val="28"/>
          <w:szCs w:val="28"/>
          <w:lang w:eastAsia="en-US"/>
        </w:rPr>
      </w:pPr>
      <w:r w:rsidRPr="00907794">
        <w:rPr>
          <w:rFonts w:ascii="Times New Roman" w:eastAsia="Calibri" w:hAnsi="Times New Roman" w:cs="Times New Roman"/>
          <w:sz w:val="28"/>
          <w:szCs w:val="28"/>
          <w:lang w:eastAsia="en-US"/>
        </w:rPr>
        <w:t xml:space="preserve">Во-первых, сегодня необходимо быть не просто хорошим специалистом, важно быть лучшим. Для этого требуется большой спектр знаний и навыков. Сразу же вспоминается пример с бухгалтерами и юристами, о котором знают многие школьники. Наверное, отговаривать сегодня всех выпускников от поступления на юридический факультет, не совсем правильно, а вот сообщать о том, что придётся стать лучшим из </w:t>
      </w:r>
      <w:proofErr w:type="gramStart"/>
      <w:r w:rsidRPr="00907794">
        <w:rPr>
          <w:rFonts w:ascii="Times New Roman" w:eastAsia="Calibri" w:hAnsi="Times New Roman" w:cs="Times New Roman"/>
          <w:sz w:val="28"/>
          <w:szCs w:val="28"/>
          <w:lang w:eastAsia="en-US"/>
        </w:rPr>
        <w:t>десятков</w:t>
      </w:r>
      <w:proofErr w:type="gramEnd"/>
      <w:r w:rsidRPr="00907794">
        <w:rPr>
          <w:rFonts w:ascii="Times New Roman" w:eastAsia="Calibri" w:hAnsi="Times New Roman" w:cs="Times New Roman"/>
          <w:sz w:val="28"/>
          <w:szCs w:val="28"/>
          <w:lang w:eastAsia="en-US"/>
        </w:rPr>
        <w:t xml:space="preserve"> ищущих работу юристов для того, чтобы досталась та заветная вакансия, было бы полезным. А студенческая пора - это не только время развлечений, а самый подходящий момент для получения первого профессионального опыта. </w:t>
      </w:r>
    </w:p>
    <w:p w:rsidR="00907794" w:rsidRPr="00907794" w:rsidRDefault="00907794" w:rsidP="00907794">
      <w:pPr>
        <w:spacing w:before="120" w:after="320" w:line="240" w:lineRule="auto"/>
        <w:ind w:firstLine="567"/>
        <w:contextualSpacing/>
        <w:jc w:val="both"/>
        <w:rPr>
          <w:rFonts w:ascii="Times New Roman" w:eastAsia="Calibri" w:hAnsi="Times New Roman" w:cs="Times New Roman"/>
          <w:sz w:val="28"/>
          <w:szCs w:val="28"/>
          <w:lang w:eastAsia="en-US"/>
        </w:rPr>
      </w:pPr>
      <w:r w:rsidRPr="00907794">
        <w:rPr>
          <w:rFonts w:ascii="Times New Roman" w:eastAsia="Calibri" w:hAnsi="Times New Roman" w:cs="Times New Roman"/>
          <w:sz w:val="28"/>
          <w:szCs w:val="28"/>
          <w:lang w:eastAsia="en-US"/>
        </w:rPr>
        <w:t>Во-вторых, для успешной профессиональной деятельности сегодня важно уметь позиционировать себя, свои ресурсы и возможности в социуме. Не каждый из школьников может с лёгкостью рассказать о своих сильных сторонах или защитить свой проект перед аудиторией. К тому же от молодого человека требуется умение коммуницировать с разными людьми, эффективно взаимодействовать в команде, даже если профессия не связана напрямую с общением. Сегодня всевозможные конкурсы, тренинги, интенсивные школы, работающие как раз на эти умения, в огромном количестве представлены в образовательной среде.</w:t>
      </w:r>
    </w:p>
    <w:p w:rsidR="00907794" w:rsidRPr="00907794" w:rsidRDefault="00907794" w:rsidP="00907794">
      <w:pPr>
        <w:spacing w:before="120" w:after="320" w:line="240" w:lineRule="auto"/>
        <w:ind w:firstLine="567"/>
        <w:contextualSpacing/>
        <w:jc w:val="both"/>
        <w:rPr>
          <w:rFonts w:ascii="Times New Roman" w:eastAsia="Calibri" w:hAnsi="Times New Roman" w:cs="Times New Roman"/>
          <w:sz w:val="28"/>
          <w:szCs w:val="28"/>
          <w:lang w:eastAsia="en-US"/>
        </w:rPr>
      </w:pPr>
      <w:r w:rsidRPr="00907794">
        <w:rPr>
          <w:rFonts w:ascii="Times New Roman" w:eastAsia="Calibri" w:hAnsi="Times New Roman" w:cs="Times New Roman"/>
          <w:sz w:val="28"/>
          <w:szCs w:val="28"/>
          <w:lang w:eastAsia="en-US"/>
        </w:rPr>
        <w:t xml:space="preserve">В - третьих, какова бы ни была сфера, в которой работает человек, важно постоянно обучаться новому, необходимому для развития себя и организации. Если молодой человек обладает дополнительными знаниями и умениями, прошёл во время обучения в вузе какие-либо курсы, необходимые </w:t>
      </w:r>
      <w:r w:rsidRPr="00907794">
        <w:rPr>
          <w:rFonts w:ascii="Times New Roman" w:eastAsia="Calibri" w:hAnsi="Times New Roman" w:cs="Times New Roman"/>
          <w:sz w:val="28"/>
          <w:szCs w:val="28"/>
          <w:lang w:eastAsia="en-US"/>
        </w:rPr>
        <w:lastRenderedPageBreak/>
        <w:t xml:space="preserve">для выбранной сферы деятельности, он значительно повышает шансы своего трудоустройства и дальнейшего развития карьеры. «Обучение длиною в жизнь» - как один из ориентиров, провозглашённых трудовой жизнью нашего времени. </w:t>
      </w:r>
    </w:p>
    <w:p w:rsidR="00907794" w:rsidRPr="00907794" w:rsidRDefault="00907794" w:rsidP="00907794">
      <w:pPr>
        <w:spacing w:before="120" w:after="320" w:line="240" w:lineRule="auto"/>
        <w:ind w:firstLine="567"/>
        <w:contextualSpacing/>
        <w:jc w:val="both"/>
        <w:rPr>
          <w:rFonts w:ascii="Times New Roman" w:eastAsia="Calibri" w:hAnsi="Times New Roman" w:cs="Times New Roman"/>
          <w:sz w:val="28"/>
          <w:szCs w:val="28"/>
          <w:lang w:eastAsia="en-US"/>
        </w:rPr>
      </w:pPr>
      <w:r w:rsidRPr="00907794">
        <w:rPr>
          <w:rFonts w:ascii="Times New Roman" w:eastAsia="Calibri" w:hAnsi="Times New Roman" w:cs="Times New Roman"/>
          <w:sz w:val="28"/>
          <w:szCs w:val="28"/>
          <w:lang w:eastAsia="en-US"/>
        </w:rPr>
        <w:t xml:space="preserve">В - четвёртых, карьера человека во многом определяется умением искать и находить </w:t>
      </w:r>
      <w:proofErr w:type="gramStart"/>
      <w:r w:rsidRPr="00907794">
        <w:rPr>
          <w:rFonts w:ascii="Times New Roman" w:eastAsia="Calibri" w:hAnsi="Times New Roman" w:cs="Times New Roman"/>
          <w:sz w:val="28"/>
          <w:szCs w:val="28"/>
          <w:lang w:eastAsia="en-US"/>
        </w:rPr>
        <w:t>наилучшее</w:t>
      </w:r>
      <w:proofErr w:type="gramEnd"/>
      <w:r w:rsidRPr="00907794">
        <w:rPr>
          <w:rFonts w:ascii="Times New Roman" w:eastAsia="Calibri" w:hAnsi="Times New Roman" w:cs="Times New Roman"/>
          <w:sz w:val="28"/>
          <w:szCs w:val="28"/>
          <w:lang w:eastAsia="en-US"/>
        </w:rPr>
        <w:t xml:space="preserve"> для решения задач на рабочем месте. Конечно же, работодатель ценит того специалиста, который, честно служа работе и делу, повышает производительность и продуктивность, работает на результат, в том числе и в проектном формате. [4]</w:t>
      </w:r>
    </w:p>
    <w:p w:rsidR="00907794" w:rsidRPr="00907794" w:rsidRDefault="00907794" w:rsidP="00907794">
      <w:pPr>
        <w:tabs>
          <w:tab w:val="left" w:pos="567"/>
        </w:tabs>
        <w:spacing w:before="120" w:after="320" w:line="240" w:lineRule="auto"/>
        <w:ind w:firstLine="709"/>
        <w:contextualSpacing/>
        <w:jc w:val="both"/>
        <w:rPr>
          <w:rFonts w:ascii="Times New Roman" w:eastAsia="Calibri" w:hAnsi="Times New Roman" w:cs="Times New Roman"/>
          <w:sz w:val="28"/>
          <w:szCs w:val="28"/>
          <w:lang w:eastAsia="en-US"/>
        </w:rPr>
      </w:pPr>
      <w:r w:rsidRPr="00907794">
        <w:rPr>
          <w:rFonts w:ascii="Times New Roman" w:eastAsia="Calibri" w:hAnsi="Times New Roman" w:cs="Times New Roman"/>
          <w:sz w:val="28"/>
          <w:szCs w:val="28"/>
          <w:lang w:eastAsia="en-US"/>
        </w:rPr>
        <w:t>Сегодня ситуация на рынке труда такова, что важно быть готовым и к овладению несколькими профессиями, к нестандартным ситуациям, выходящим за рамки инструкций, к постоянному анализу своей деятельности и прогнозированию своего развития. Как отмечают многие эксперты, выбор профессии один раз и на всю жизнь уходит в прошлое.</w:t>
      </w:r>
    </w:p>
    <w:p w:rsidR="009A6D3B" w:rsidRDefault="009A6D3B" w:rsidP="009A6D3B">
      <w:pPr>
        <w:tabs>
          <w:tab w:val="left" w:pos="567"/>
        </w:tabs>
        <w:spacing w:after="0" w:line="240" w:lineRule="auto"/>
        <w:ind w:firstLine="709"/>
        <w:jc w:val="both"/>
        <w:rPr>
          <w:rFonts w:ascii="Times New Roman" w:hAnsi="Times New Roman"/>
          <w:b/>
          <w:sz w:val="28"/>
          <w:szCs w:val="28"/>
        </w:rPr>
      </w:pPr>
    </w:p>
    <w:p w:rsidR="009A6D3B" w:rsidRDefault="009A6D3B" w:rsidP="009A6D3B">
      <w:pPr>
        <w:tabs>
          <w:tab w:val="left" w:pos="567"/>
        </w:tabs>
        <w:spacing w:line="240" w:lineRule="auto"/>
        <w:ind w:firstLine="709"/>
        <w:jc w:val="both"/>
        <w:rPr>
          <w:rFonts w:ascii="Times New Roman" w:hAnsi="Times New Roman"/>
          <w:b/>
          <w:sz w:val="28"/>
          <w:szCs w:val="28"/>
        </w:rPr>
      </w:pPr>
      <w:r w:rsidRPr="009A6D3B">
        <w:rPr>
          <w:rFonts w:ascii="Times New Roman" w:hAnsi="Times New Roman"/>
          <w:b/>
          <w:sz w:val="28"/>
          <w:szCs w:val="28"/>
        </w:rPr>
        <w:t>Стратегия выбора профессии:</w:t>
      </w:r>
    </w:p>
    <w:p w:rsidR="00907794" w:rsidRPr="00907794" w:rsidRDefault="00907794" w:rsidP="00907794">
      <w:pPr>
        <w:tabs>
          <w:tab w:val="left" w:pos="567"/>
        </w:tabs>
        <w:spacing w:before="120" w:after="320" w:line="240" w:lineRule="auto"/>
        <w:ind w:firstLine="709"/>
        <w:contextualSpacing/>
        <w:jc w:val="both"/>
        <w:rPr>
          <w:rFonts w:ascii="Times New Roman" w:eastAsia="Calibri" w:hAnsi="Times New Roman" w:cs="Times New Roman"/>
          <w:sz w:val="28"/>
          <w:szCs w:val="28"/>
          <w:lang w:eastAsia="en-US"/>
        </w:rPr>
      </w:pPr>
      <w:r w:rsidRPr="00907794">
        <w:rPr>
          <w:rFonts w:ascii="Times New Roman" w:eastAsia="Calibri" w:hAnsi="Times New Roman" w:cs="Times New Roman"/>
          <w:sz w:val="28"/>
          <w:szCs w:val="28"/>
          <w:lang w:eastAsia="en-US"/>
        </w:rPr>
        <w:t xml:space="preserve">В документе, который называется "Единый тарифно-квалификационный справочник", насчитывается более семи тысяч названий профессий, имеющихся на сегодняшний день в России. В мире же их более 50000. Помимо этого, сегодня в России насчитывается около 3000 учебных заведений профессионального образования, из них около 100 сосредоточены в Красноярском крае. А если учитывать, что современное общество сегодня уверенно приобретает черты открытости, давая возможность, например, по итогам ЕГЭ поступать в любой вуз страны, то в этой ситуации от человека как никогда требуется наличие культуры выбора, культуры самоопределения. </w:t>
      </w:r>
      <w:proofErr w:type="gramStart"/>
      <w:r w:rsidRPr="00907794">
        <w:rPr>
          <w:rFonts w:ascii="Times New Roman" w:eastAsia="Calibri" w:hAnsi="Times New Roman" w:cs="Times New Roman"/>
          <w:sz w:val="28"/>
          <w:szCs w:val="28"/>
          <w:lang w:eastAsia="en-US"/>
        </w:rPr>
        <w:t>Как отмечают многие специалисты – психологи, профориентаторы, сегодня основная задача в сопровождении школьников не столько привести его к решению о получении какой-либо профессии, сколько постепенно сформировать у него внутреннюю готовность самостоятельно и осознанно планировать, корректировать и реализовывать перспективы своего развития (профессионального, жизненного и личностного) с учетом своих возможностей и общественных потребностей. [8]</w:t>
      </w:r>
      <w:proofErr w:type="gramEnd"/>
    </w:p>
    <w:p w:rsidR="00907794" w:rsidRPr="00907794" w:rsidRDefault="00907794" w:rsidP="00907794">
      <w:pPr>
        <w:tabs>
          <w:tab w:val="left" w:pos="567"/>
        </w:tabs>
        <w:spacing w:before="120" w:after="320" w:line="240" w:lineRule="auto"/>
        <w:ind w:firstLine="709"/>
        <w:contextualSpacing/>
        <w:jc w:val="both"/>
        <w:rPr>
          <w:rFonts w:ascii="Times New Roman" w:eastAsia="Calibri" w:hAnsi="Times New Roman" w:cs="Times New Roman"/>
          <w:sz w:val="28"/>
          <w:szCs w:val="28"/>
          <w:lang w:eastAsia="en-US"/>
        </w:rPr>
      </w:pPr>
      <w:r w:rsidRPr="00907794">
        <w:rPr>
          <w:rFonts w:ascii="Times New Roman" w:eastAsia="Calibri" w:hAnsi="Times New Roman" w:cs="Times New Roman"/>
          <w:sz w:val="28"/>
          <w:szCs w:val="28"/>
          <w:lang w:eastAsia="en-US"/>
        </w:rPr>
        <w:t>При этом актуальной сегодня остаётся формула выбора профессии, которая в общем виде показывает,</w:t>
      </w:r>
      <w:r>
        <w:rPr>
          <w:rFonts w:ascii="Times New Roman" w:eastAsia="Calibri" w:hAnsi="Times New Roman" w:cs="Times New Roman"/>
          <w:sz w:val="28"/>
          <w:szCs w:val="28"/>
          <w:lang w:eastAsia="en-US"/>
        </w:rPr>
        <w:t xml:space="preserve"> как сделать оптимальный выбор – ХОЧУ-МОГУ-НАДО.</w:t>
      </w:r>
    </w:p>
    <w:p w:rsidR="009A6D3B" w:rsidRPr="009A6D3B" w:rsidRDefault="009A6D3B" w:rsidP="009A6D3B">
      <w:pPr>
        <w:tabs>
          <w:tab w:val="left" w:pos="567"/>
        </w:tabs>
        <w:spacing w:line="240" w:lineRule="auto"/>
        <w:ind w:firstLine="709"/>
        <w:jc w:val="both"/>
        <w:rPr>
          <w:rFonts w:ascii="Times New Roman" w:hAnsi="Times New Roman"/>
          <w:sz w:val="28"/>
          <w:szCs w:val="28"/>
        </w:rPr>
      </w:pPr>
      <w:r w:rsidRPr="009A6D3B">
        <w:rPr>
          <w:rFonts w:ascii="Times New Roman" w:hAnsi="Times New Roman"/>
          <w:sz w:val="28"/>
          <w:szCs w:val="28"/>
        </w:rPr>
        <w:t>1. Проанализировать три основных фактора, чтобы найти оптимальные варианты и реализовать свой план в действие.</w:t>
      </w:r>
    </w:p>
    <w:p w:rsidR="009A6D3B" w:rsidRPr="009A6D3B" w:rsidRDefault="009A6D3B" w:rsidP="009A6D3B">
      <w:pPr>
        <w:tabs>
          <w:tab w:val="left" w:pos="567"/>
        </w:tabs>
        <w:spacing w:line="240" w:lineRule="auto"/>
        <w:ind w:firstLine="709"/>
        <w:jc w:val="both"/>
        <w:rPr>
          <w:rFonts w:ascii="Times New Roman" w:hAnsi="Times New Roman"/>
          <w:sz w:val="28"/>
          <w:szCs w:val="28"/>
        </w:rPr>
      </w:pPr>
      <w:r w:rsidRPr="009A6D3B">
        <w:rPr>
          <w:rFonts w:ascii="Times New Roman" w:hAnsi="Times New Roman"/>
          <w:sz w:val="28"/>
          <w:szCs w:val="28"/>
        </w:rPr>
        <w:t xml:space="preserve">Первый фактор </w:t>
      </w:r>
      <w:r w:rsidRPr="00907794">
        <w:rPr>
          <w:rFonts w:ascii="Times New Roman" w:hAnsi="Times New Roman"/>
          <w:b/>
          <w:sz w:val="28"/>
          <w:szCs w:val="28"/>
        </w:rPr>
        <w:t>«Хочу»:</w:t>
      </w:r>
      <w:r w:rsidRPr="009A6D3B">
        <w:rPr>
          <w:rFonts w:ascii="Times New Roman" w:hAnsi="Times New Roman"/>
          <w:sz w:val="28"/>
          <w:szCs w:val="28"/>
        </w:rPr>
        <w:t xml:space="preserve"> Помочь подростку оценить его интересы и склонности, выяснить, какие профессии ему нравятся, представляет ли он, чем хотел бы заниматься каждый трудовой день.</w:t>
      </w:r>
    </w:p>
    <w:p w:rsidR="009A6D3B" w:rsidRPr="009A6D3B" w:rsidRDefault="009A6D3B" w:rsidP="009A6D3B">
      <w:pPr>
        <w:tabs>
          <w:tab w:val="left" w:pos="567"/>
        </w:tabs>
        <w:spacing w:line="240" w:lineRule="auto"/>
        <w:ind w:firstLine="709"/>
        <w:jc w:val="both"/>
        <w:rPr>
          <w:rFonts w:ascii="Times New Roman" w:hAnsi="Times New Roman"/>
          <w:sz w:val="28"/>
          <w:szCs w:val="28"/>
        </w:rPr>
      </w:pPr>
      <w:r w:rsidRPr="009A6D3B">
        <w:rPr>
          <w:rFonts w:ascii="Times New Roman" w:hAnsi="Times New Roman"/>
          <w:sz w:val="28"/>
          <w:szCs w:val="28"/>
        </w:rPr>
        <w:t xml:space="preserve">Второй фактор </w:t>
      </w:r>
      <w:r w:rsidRPr="00907794">
        <w:rPr>
          <w:rFonts w:ascii="Times New Roman" w:hAnsi="Times New Roman"/>
          <w:b/>
          <w:sz w:val="28"/>
          <w:szCs w:val="28"/>
        </w:rPr>
        <w:t>«Могу»:</w:t>
      </w:r>
      <w:r w:rsidRPr="009A6D3B">
        <w:rPr>
          <w:rFonts w:ascii="Times New Roman" w:hAnsi="Times New Roman"/>
          <w:sz w:val="28"/>
          <w:szCs w:val="28"/>
        </w:rPr>
        <w:t xml:space="preserve"> Познакомить ребенка с требованиями, которые может предъявить выбранная им профессия. Помочь ему выявить </w:t>
      </w:r>
      <w:r w:rsidRPr="009A6D3B">
        <w:rPr>
          <w:rFonts w:ascii="Times New Roman" w:hAnsi="Times New Roman"/>
          <w:sz w:val="28"/>
          <w:szCs w:val="28"/>
        </w:rPr>
        <w:lastRenderedPageBreak/>
        <w:t>способности и умения, знания и навыки, полученные в школе, рассказать, как можно применить их к выбираемой профессии.</w:t>
      </w:r>
    </w:p>
    <w:p w:rsidR="009A6D3B" w:rsidRPr="009A6D3B" w:rsidRDefault="009A6D3B" w:rsidP="009A6D3B">
      <w:pPr>
        <w:tabs>
          <w:tab w:val="left" w:pos="567"/>
        </w:tabs>
        <w:spacing w:line="240" w:lineRule="auto"/>
        <w:ind w:firstLine="709"/>
        <w:jc w:val="both"/>
        <w:rPr>
          <w:rFonts w:ascii="Times New Roman" w:hAnsi="Times New Roman"/>
          <w:sz w:val="28"/>
          <w:szCs w:val="28"/>
        </w:rPr>
      </w:pPr>
      <w:r w:rsidRPr="009A6D3B">
        <w:rPr>
          <w:rFonts w:ascii="Times New Roman" w:hAnsi="Times New Roman"/>
          <w:sz w:val="28"/>
          <w:szCs w:val="28"/>
        </w:rPr>
        <w:t xml:space="preserve">Третий фактор </w:t>
      </w:r>
      <w:r w:rsidRPr="00907794">
        <w:rPr>
          <w:rFonts w:ascii="Times New Roman" w:hAnsi="Times New Roman"/>
          <w:b/>
          <w:sz w:val="28"/>
          <w:szCs w:val="28"/>
        </w:rPr>
        <w:t>«Надо»:</w:t>
      </w:r>
      <w:r w:rsidRPr="009A6D3B">
        <w:rPr>
          <w:rFonts w:ascii="Times New Roman" w:hAnsi="Times New Roman"/>
          <w:sz w:val="28"/>
          <w:szCs w:val="28"/>
        </w:rPr>
        <w:t xml:space="preserve"> Обсудить с подростком, насколько реально найти работу по выбранной профессии, в каких учебных заведениях можно получить интересующую его специальность.</w:t>
      </w:r>
    </w:p>
    <w:p w:rsidR="00C60BD5" w:rsidRDefault="00C60BD5" w:rsidP="00C60BD5">
      <w:pPr>
        <w:spacing w:line="240" w:lineRule="auto"/>
        <w:ind w:firstLine="709"/>
        <w:jc w:val="both"/>
        <w:rPr>
          <w:rFonts w:ascii="Times New Roman" w:hAnsi="Times New Roman"/>
          <w:b/>
          <w:i/>
          <w:sz w:val="28"/>
          <w:szCs w:val="28"/>
        </w:rPr>
      </w:pPr>
      <w:r>
        <w:rPr>
          <w:rFonts w:ascii="Times New Roman" w:hAnsi="Times New Roman"/>
          <w:b/>
          <w:i/>
          <w:sz w:val="28"/>
          <w:szCs w:val="28"/>
        </w:rPr>
        <w:t>Какие приемы и способы можно применить в сопровождении подростка?</w:t>
      </w:r>
    </w:p>
    <w:p w:rsidR="00C60BD5" w:rsidRDefault="00C60BD5" w:rsidP="00C60BD5">
      <w:pPr>
        <w:tabs>
          <w:tab w:val="left" w:pos="567"/>
        </w:tabs>
        <w:spacing w:line="240" w:lineRule="auto"/>
        <w:ind w:firstLine="709"/>
        <w:jc w:val="both"/>
        <w:rPr>
          <w:rFonts w:ascii="Times New Roman" w:hAnsi="Times New Roman"/>
          <w:sz w:val="28"/>
          <w:szCs w:val="28"/>
        </w:rPr>
      </w:pPr>
      <w:r w:rsidRPr="009A6D3B">
        <w:rPr>
          <w:rFonts w:ascii="Times New Roman" w:hAnsi="Times New Roman"/>
          <w:b/>
          <w:sz w:val="28"/>
          <w:szCs w:val="28"/>
        </w:rPr>
        <w:t xml:space="preserve">Шаг 1. </w:t>
      </w:r>
      <w:r w:rsidRPr="009A6D3B">
        <w:rPr>
          <w:rFonts w:ascii="Times New Roman" w:hAnsi="Times New Roman"/>
          <w:sz w:val="28"/>
          <w:szCs w:val="28"/>
        </w:rPr>
        <w:t>Расширяйте знания о профессиональном мире. Чтобы выбирать,</w:t>
      </w:r>
      <w:r w:rsidRPr="009A6D3B">
        <w:rPr>
          <w:rFonts w:ascii="Times New Roman" w:hAnsi="Times New Roman"/>
          <w:b/>
          <w:sz w:val="28"/>
          <w:szCs w:val="28"/>
        </w:rPr>
        <w:t xml:space="preserve"> </w:t>
      </w:r>
      <w:r w:rsidRPr="009A6D3B">
        <w:rPr>
          <w:rFonts w:ascii="Times New Roman" w:hAnsi="Times New Roman"/>
          <w:sz w:val="28"/>
          <w:szCs w:val="28"/>
        </w:rPr>
        <w:t>нужно знать, из чего выбирать.</w:t>
      </w:r>
      <w:r>
        <w:rPr>
          <w:rFonts w:ascii="Times New Roman" w:hAnsi="Times New Roman"/>
          <w:sz w:val="28"/>
          <w:szCs w:val="28"/>
        </w:rPr>
        <w:t xml:space="preserve"> Между тем, очевидно, что жизненный опыт подростка ограничен, его представления о трудовой деятельности отрывочны, а подчас и нереалистичны. Например, многие старшеклассники утверждают, что собираются стать менеджерами, но на вопрос о том, что это за работа, внятно ответить не могут. Задача родителя - выступить экспертом, поделиться той информацией, которой он владеет: рассказать, что представляет собой та или иная профессия, какие ограничения она накладывает. </w:t>
      </w:r>
      <w:r w:rsidRPr="00D96A5A">
        <w:rPr>
          <w:rFonts w:ascii="Times New Roman" w:hAnsi="Times New Roman"/>
          <w:sz w:val="28"/>
          <w:szCs w:val="28"/>
        </w:rPr>
        <w:t xml:space="preserve">Одним из интереснейших способов такого познания может стать участие </w:t>
      </w:r>
      <w:r w:rsidR="00FE3ABF" w:rsidRPr="00D96A5A">
        <w:rPr>
          <w:rFonts w:ascii="Times New Roman" w:hAnsi="Times New Roman"/>
          <w:sz w:val="28"/>
          <w:szCs w:val="28"/>
        </w:rPr>
        <w:t>в различных</w:t>
      </w:r>
      <w:r w:rsidRPr="00D96A5A">
        <w:rPr>
          <w:rFonts w:ascii="Times New Roman" w:hAnsi="Times New Roman"/>
          <w:sz w:val="28"/>
          <w:szCs w:val="28"/>
        </w:rPr>
        <w:t xml:space="preserve"> событиях города</w:t>
      </w:r>
      <w:r w:rsidR="00D96A5A">
        <w:rPr>
          <w:rFonts w:ascii="Times New Roman" w:hAnsi="Times New Roman"/>
          <w:sz w:val="28"/>
          <w:szCs w:val="28"/>
        </w:rPr>
        <w:t>, района, поселка,</w:t>
      </w:r>
      <w:r w:rsidRPr="00D96A5A">
        <w:rPr>
          <w:rFonts w:ascii="Times New Roman" w:hAnsi="Times New Roman"/>
          <w:sz w:val="28"/>
          <w:szCs w:val="28"/>
        </w:rPr>
        <w:t xml:space="preserve"> </w:t>
      </w:r>
      <w:r w:rsidR="00FE3ABF" w:rsidRPr="00D96A5A">
        <w:rPr>
          <w:rFonts w:ascii="Times New Roman" w:hAnsi="Times New Roman"/>
          <w:sz w:val="28"/>
          <w:szCs w:val="28"/>
        </w:rPr>
        <w:t>края: ярмарки</w:t>
      </w:r>
      <w:r w:rsidRPr="00D96A5A">
        <w:rPr>
          <w:rFonts w:ascii="Times New Roman" w:hAnsi="Times New Roman"/>
          <w:sz w:val="28"/>
          <w:szCs w:val="28"/>
        </w:rPr>
        <w:t xml:space="preserve">, дни открытых дверей, фестивали, акции, форумы профессий, конкурсы. </w:t>
      </w:r>
      <w:r>
        <w:rPr>
          <w:rFonts w:ascii="Times New Roman" w:hAnsi="Times New Roman"/>
          <w:sz w:val="28"/>
          <w:szCs w:val="28"/>
        </w:rPr>
        <w:t xml:space="preserve">Участвуя в подобных мероприятиях, есть возможность не только узнать о существовании </w:t>
      </w:r>
      <w:r w:rsidR="00FE3ABF">
        <w:rPr>
          <w:rFonts w:ascii="Times New Roman" w:hAnsi="Times New Roman"/>
          <w:sz w:val="28"/>
          <w:szCs w:val="28"/>
        </w:rPr>
        <w:t>каких-либо</w:t>
      </w:r>
      <w:r>
        <w:rPr>
          <w:rFonts w:ascii="Times New Roman" w:hAnsi="Times New Roman"/>
          <w:sz w:val="28"/>
          <w:szCs w:val="28"/>
        </w:rPr>
        <w:t xml:space="preserve"> </w:t>
      </w:r>
      <w:r w:rsidR="00FE3ABF">
        <w:rPr>
          <w:rFonts w:ascii="Times New Roman" w:hAnsi="Times New Roman"/>
          <w:sz w:val="28"/>
          <w:szCs w:val="28"/>
        </w:rPr>
        <w:t>профессий, но</w:t>
      </w:r>
      <w:r>
        <w:rPr>
          <w:rFonts w:ascii="Times New Roman" w:hAnsi="Times New Roman"/>
          <w:sz w:val="28"/>
          <w:szCs w:val="28"/>
        </w:rPr>
        <w:t xml:space="preserve"> и познакомиться с их представителями. </w:t>
      </w:r>
    </w:p>
    <w:p w:rsidR="00C60BD5" w:rsidRPr="009A6D3B" w:rsidRDefault="00C60BD5" w:rsidP="00C60BD5">
      <w:pPr>
        <w:tabs>
          <w:tab w:val="left" w:pos="567"/>
        </w:tabs>
        <w:spacing w:line="240" w:lineRule="auto"/>
        <w:ind w:firstLine="709"/>
        <w:jc w:val="both"/>
        <w:rPr>
          <w:rFonts w:ascii="Times New Roman" w:hAnsi="Times New Roman"/>
          <w:sz w:val="28"/>
          <w:szCs w:val="28"/>
        </w:rPr>
      </w:pPr>
      <w:r w:rsidRPr="009A6D3B">
        <w:rPr>
          <w:rFonts w:ascii="Times New Roman" w:hAnsi="Times New Roman"/>
          <w:b/>
          <w:sz w:val="28"/>
          <w:szCs w:val="28"/>
        </w:rPr>
        <w:t>Шаг 2</w:t>
      </w:r>
      <w:r w:rsidR="009A6D3B">
        <w:rPr>
          <w:rFonts w:ascii="Times New Roman" w:hAnsi="Times New Roman"/>
          <w:b/>
          <w:sz w:val="28"/>
          <w:szCs w:val="28"/>
        </w:rPr>
        <w:t>.</w:t>
      </w:r>
      <w:r w:rsidRPr="009A6D3B">
        <w:rPr>
          <w:rFonts w:ascii="Times New Roman" w:hAnsi="Times New Roman"/>
          <w:b/>
          <w:sz w:val="28"/>
          <w:szCs w:val="28"/>
        </w:rPr>
        <w:t xml:space="preserve"> </w:t>
      </w:r>
      <w:r w:rsidRPr="009A6D3B">
        <w:rPr>
          <w:rFonts w:ascii="Times New Roman" w:hAnsi="Times New Roman"/>
          <w:sz w:val="28"/>
          <w:szCs w:val="28"/>
        </w:rPr>
        <w:t>Активно (и вместе с ребенком!) собирайте информацию о рынке труда, о новых и перспективных специальностях. В этом могут помочь ежегодно выпускаемые справочники, профессиональные журналы, а также интернет-сайты.</w:t>
      </w:r>
    </w:p>
    <w:p w:rsidR="00C60BD5" w:rsidRPr="009A6D3B" w:rsidRDefault="00C60BD5" w:rsidP="00C60BD5">
      <w:pPr>
        <w:tabs>
          <w:tab w:val="left" w:pos="567"/>
        </w:tabs>
        <w:spacing w:line="240" w:lineRule="auto"/>
        <w:ind w:firstLine="709"/>
        <w:jc w:val="both"/>
        <w:rPr>
          <w:rFonts w:ascii="Times New Roman" w:hAnsi="Times New Roman"/>
          <w:sz w:val="28"/>
          <w:szCs w:val="28"/>
        </w:rPr>
      </w:pPr>
      <w:r w:rsidRPr="009A6D3B">
        <w:rPr>
          <w:rFonts w:ascii="Times New Roman" w:hAnsi="Times New Roman"/>
          <w:b/>
          <w:sz w:val="28"/>
          <w:szCs w:val="28"/>
        </w:rPr>
        <w:t>Шаг</w:t>
      </w:r>
      <w:r w:rsidR="009A6D3B">
        <w:rPr>
          <w:rFonts w:ascii="Times New Roman" w:hAnsi="Times New Roman"/>
          <w:b/>
          <w:sz w:val="28"/>
          <w:szCs w:val="28"/>
        </w:rPr>
        <w:t xml:space="preserve"> </w:t>
      </w:r>
      <w:r w:rsidRPr="009A6D3B">
        <w:rPr>
          <w:rFonts w:ascii="Times New Roman" w:hAnsi="Times New Roman"/>
          <w:b/>
          <w:sz w:val="28"/>
          <w:szCs w:val="28"/>
        </w:rPr>
        <w:t>3</w:t>
      </w:r>
      <w:r w:rsidR="009A6D3B">
        <w:rPr>
          <w:rFonts w:ascii="Times New Roman" w:hAnsi="Times New Roman"/>
          <w:b/>
          <w:sz w:val="28"/>
          <w:szCs w:val="28"/>
        </w:rPr>
        <w:t>.</w:t>
      </w:r>
      <w:r w:rsidRPr="009A6D3B">
        <w:rPr>
          <w:rFonts w:ascii="Times New Roman" w:hAnsi="Times New Roman"/>
          <w:b/>
          <w:sz w:val="28"/>
          <w:szCs w:val="28"/>
        </w:rPr>
        <w:t xml:space="preserve"> </w:t>
      </w:r>
      <w:r w:rsidRPr="009A6D3B">
        <w:rPr>
          <w:rFonts w:ascii="Times New Roman" w:hAnsi="Times New Roman"/>
          <w:sz w:val="28"/>
          <w:szCs w:val="28"/>
        </w:rPr>
        <w:t>Но не стоит ограничиваться только рассказами и разговорами. Все мы знаем, что подростки довольно скептически относятся к мнению взрослых, особенно родителей. Гораздо важнее непосредственный опыт. Если ребенка заинтересовала какая-то профессия, родители могут предложить ему «порепетировать» ее в профильном кружке, секции, программе. На сегодняшний день в Красноярском крае многие образовательные учреждения внедряют различные проекты, позволяющие включаться в так называемые профессиональные пробы.</w:t>
      </w:r>
    </w:p>
    <w:p w:rsidR="00881522" w:rsidRDefault="00C60BD5" w:rsidP="00C60BD5">
      <w:pPr>
        <w:tabs>
          <w:tab w:val="left" w:pos="567"/>
        </w:tabs>
        <w:spacing w:line="240" w:lineRule="auto"/>
        <w:ind w:firstLine="709"/>
        <w:jc w:val="both"/>
        <w:rPr>
          <w:rFonts w:ascii="Times New Roman" w:hAnsi="Times New Roman"/>
          <w:sz w:val="28"/>
          <w:szCs w:val="28"/>
        </w:rPr>
      </w:pPr>
      <w:r w:rsidRPr="009A6D3B">
        <w:rPr>
          <w:rFonts w:ascii="Times New Roman" w:hAnsi="Times New Roman"/>
          <w:b/>
          <w:sz w:val="28"/>
          <w:szCs w:val="28"/>
        </w:rPr>
        <w:t>Шаг 4</w:t>
      </w:r>
      <w:r w:rsidR="009A6D3B">
        <w:rPr>
          <w:rFonts w:ascii="Times New Roman" w:hAnsi="Times New Roman"/>
          <w:b/>
          <w:sz w:val="28"/>
          <w:szCs w:val="28"/>
        </w:rPr>
        <w:t>.</w:t>
      </w:r>
      <w:r w:rsidRPr="009A6D3B">
        <w:rPr>
          <w:rFonts w:ascii="Times New Roman" w:hAnsi="Times New Roman"/>
          <w:b/>
          <w:sz w:val="28"/>
          <w:szCs w:val="28"/>
        </w:rPr>
        <w:t xml:space="preserve"> </w:t>
      </w:r>
      <w:r w:rsidRPr="009A6D3B">
        <w:rPr>
          <w:rFonts w:ascii="Times New Roman" w:hAnsi="Times New Roman"/>
          <w:sz w:val="28"/>
          <w:szCs w:val="28"/>
        </w:rPr>
        <w:t>Обратитесь к специалисту.</w:t>
      </w:r>
      <w:r w:rsidRPr="009A6D3B">
        <w:rPr>
          <w:rFonts w:ascii="Times New Roman" w:hAnsi="Times New Roman"/>
          <w:b/>
          <w:sz w:val="28"/>
          <w:szCs w:val="28"/>
        </w:rPr>
        <w:t xml:space="preserve"> </w:t>
      </w:r>
      <w:r w:rsidRPr="009A6D3B">
        <w:rPr>
          <w:rFonts w:ascii="Times New Roman" w:hAnsi="Times New Roman"/>
          <w:sz w:val="28"/>
          <w:szCs w:val="28"/>
        </w:rPr>
        <w:t>Предложите ребенку пройти профориентационное тестирование. Чтобы выбрать профессию, необходимо не только разбираться в мире существующих профессий, но, прежде всего, познать себя - свои личностные качества, способности, стремления.</w:t>
      </w:r>
      <w:r w:rsidR="00D96A5A" w:rsidRPr="009A6D3B">
        <w:rPr>
          <w:rFonts w:ascii="Times New Roman" w:hAnsi="Times New Roman"/>
          <w:sz w:val="28"/>
          <w:szCs w:val="28"/>
        </w:rPr>
        <w:t xml:space="preserve"> Эту услугу на безвозмездной основе оказыв</w:t>
      </w:r>
      <w:r w:rsidR="00881522">
        <w:rPr>
          <w:rFonts w:ascii="Times New Roman" w:hAnsi="Times New Roman"/>
          <w:sz w:val="28"/>
          <w:szCs w:val="28"/>
        </w:rPr>
        <w:t>ают центры занятости населения.</w:t>
      </w:r>
    </w:p>
    <w:p w:rsidR="00C60BD5" w:rsidRPr="009A6D3B" w:rsidRDefault="00C60BD5" w:rsidP="00C60BD5">
      <w:pPr>
        <w:tabs>
          <w:tab w:val="left" w:pos="567"/>
        </w:tabs>
        <w:spacing w:line="240" w:lineRule="auto"/>
        <w:ind w:firstLine="709"/>
        <w:jc w:val="both"/>
        <w:rPr>
          <w:rFonts w:ascii="Times New Roman" w:hAnsi="Times New Roman"/>
          <w:sz w:val="28"/>
          <w:szCs w:val="28"/>
        </w:rPr>
      </w:pPr>
      <w:r w:rsidRPr="009A6D3B">
        <w:rPr>
          <w:rFonts w:ascii="Times New Roman" w:hAnsi="Times New Roman"/>
          <w:b/>
          <w:sz w:val="28"/>
          <w:szCs w:val="28"/>
        </w:rPr>
        <w:t xml:space="preserve">ШАГ </w:t>
      </w:r>
      <w:r w:rsidR="00D96A5A" w:rsidRPr="009A6D3B">
        <w:rPr>
          <w:rFonts w:ascii="Times New Roman" w:hAnsi="Times New Roman"/>
          <w:b/>
          <w:sz w:val="28"/>
          <w:szCs w:val="28"/>
        </w:rPr>
        <w:t>5</w:t>
      </w:r>
      <w:r w:rsidR="009A6D3B">
        <w:rPr>
          <w:rFonts w:ascii="Times New Roman" w:hAnsi="Times New Roman"/>
          <w:b/>
          <w:sz w:val="28"/>
          <w:szCs w:val="28"/>
        </w:rPr>
        <w:t>.</w:t>
      </w:r>
      <w:r w:rsidRPr="009A6D3B">
        <w:rPr>
          <w:rFonts w:ascii="Times New Roman" w:hAnsi="Times New Roman"/>
          <w:b/>
          <w:sz w:val="28"/>
          <w:szCs w:val="28"/>
        </w:rPr>
        <w:t xml:space="preserve"> </w:t>
      </w:r>
      <w:r w:rsidRPr="009A6D3B">
        <w:rPr>
          <w:rFonts w:ascii="Times New Roman" w:hAnsi="Times New Roman"/>
          <w:sz w:val="28"/>
          <w:szCs w:val="28"/>
        </w:rPr>
        <w:t xml:space="preserve">Обсуждайте альтернативы. Говоря с ребенком о будущей профессии, не зацикливайтесь на одном варианте. Как правило, сам </w:t>
      </w:r>
      <w:r w:rsidRPr="009A6D3B">
        <w:rPr>
          <w:rFonts w:ascii="Times New Roman" w:hAnsi="Times New Roman"/>
          <w:sz w:val="28"/>
          <w:szCs w:val="28"/>
        </w:rPr>
        <w:lastRenderedPageBreak/>
        <w:t>подросток о запасном аэродроме не задумывается, поэтому для родителей важно поставить перед ним вопрос: что он будет делать, если ему не удастся реализовать намеченное? Наличие альтернативы позволяет снизить у ребенка напряжение и тревогу.</w:t>
      </w:r>
    </w:p>
    <w:p w:rsidR="009A6D3B" w:rsidRPr="009A6D3B" w:rsidRDefault="009A6D3B" w:rsidP="009A6D3B">
      <w:pPr>
        <w:tabs>
          <w:tab w:val="left" w:pos="567"/>
        </w:tabs>
        <w:spacing w:line="240" w:lineRule="auto"/>
        <w:ind w:firstLine="709"/>
        <w:jc w:val="both"/>
        <w:rPr>
          <w:rFonts w:ascii="Times New Roman" w:hAnsi="Times New Roman"/>
          <w:sz w:val="28"/>
          <w:szCs w:val="28"/>
        </w:rPr>
      </w:pPr>
      <w:r w:rsidRPr="009A6D3B">
        <w:rPr>
          <w:rFonts w:ascii="Times New Roman" w:hAnsi="Times New Roman"/>
          <w:sz w:val="28"/>
          <w:szCs w:val="28"/>
        </w:rPr>
        <w:t xml:space="preserve">Важно понимать, что выбор, который ребенок делает сейчас, </w:t>
      </w:r>
      <w:r>
        <w:rPr>
          <w:rFonts w:ascii="Times New Roman" w:hAnsi="Times New Roman"/>
          <w:sz w:val="28"/>
          <w:szCs w:val="28"/>
        </w:rPr>
        <w:br/>
      </w:r>
      <w:r w:rsidRPr="009A6D3B">
        <w:rPr>
          <w:rFonts w:ascii="Times New Roman" w:hAnsi="Times New Roman"/>
          <w:sz w:val="28"/>
          <w:szCs w:val="28"/>
        </w:rPr>
        <w:t>не окончателен. Никто не знает, как изменится наша жизнь через 10 лет, какова будет ситуация на рынке труда. Возможно, что профессии, которые в настоящее время оплачиваются достаточно высоко, совсем не будут таковыми, и наоборот. Многие из нас по разным причинам меняют профессии в течение жизни. Некоторые люди на всю жизнь остаются верными избранной профессии, другие пробуют себя в разных областях профессиональной деятельности. Ни тот, ни другой путь не является единственно правильным, и невозможно предсказать, по какому пути пойдут наши дети. В любом случае остается возможность что-то переиграть или начать заново. И это говорит не о том, что выбор профессии сделан неудачно, а, напротив, о стремлении человека наиболее полно реализовать свои возможности в профессиональной деятельности.</w:t>
      </w:r>
    </w:p>
    <w:p w:rsidR="00F103E1" w:rsidRPr="00F103E1" w:rsidRDefault="00F103E1" w:rsidP="00F103E1">
      <w:pPr>
        <w:tabs>
          <w:tab w:val="left" w:pos="567"/>
        </w:tabs>
        <w:spacing w:before="120" w:after="320" w:line="240" w:lineRule="auto"/>
        <w:ind w:firstLine="709"/>
        <w:contextualSpacing/>
        <w:jc w:val="center"/>
        <w:rPr>
          <w:rFonts w:ascii="Times New Roman" w:eastAsia="Calibri" w:hAnsi="Times New Roman" w:cs="Times New Roman"/>
          <w:b/>
          <w:sz w:val="28"/>
          <w:szCs w:val="28"/>
          <w:lang w:eastAsia="en-US"/>
        </w:rPr>
      </w:pPr>
      <w:r w:rsidRPr="00F103E1">
        <w:rPr>
          <w:rFonts w:ascii="Times New Roman" w:eastAsia="Calibri" w:hAnsi="Times New Roman" w:cs="Times New Roman"/>
          <w:b/>
          <w:sz w:val="28"/>
          <w:szCs w:val="28"/>
          <w:lang w:eastAsia="en-US"/>
        </w:rPr>
        <w:t>Ещё раз о приёмах и способах помощи в выборе профессии</w:t>
      </w:r>
    </w:p>
    <w:p w:rsidR="00F103E1" w:rsidRPr="00F103E1" w:rsidRDefault="00F103E1" w:rsidP="00F103E1">
      <w:pPr>
        <w:tabs>
          <w:tab w:val="left" w:pos="567"/>
        </w:tabs>
        <w:spacing w:before="120" w:after="320" w:line="240" w:lineRule="auto"/>
        <w:ind w:firstLine="709"/>
        <w:contextualSpacing/>
        <w:jc w:val="both"/>
        <w:rPr>
          <w:rFonts w:ascii="Times New Roman" w:eastAsia="Calibri" w:hAnsi="Times New Roman" w:cs="Times New Roman"/>
          <w:sz w:val="28"/>
          <w:szCs w:val="28"/>
          <w:lang w:eastAsia="en-US"/>
        </w:rPr>
      </w:pPr>
      <w:r w:rsidRPr="00F103E1">
        <w:rPr>
          <w:rFonts w:ascii="Times New Roman" w:eastAsia="Calibri" w:hAnsi="Times New Roman" w:cs="Times New Roman"/>
          <w:sz w:val="28"/>
          <w:szCs w:val="28"/>
          <w:lang w:eastAsia="en-US"/>
        </w:rPr>
        <w:t xml:space="preserve">Важно понимать, что помощь должна носить ненавязчивый, рекомендательный характер. Иногда, в силу особенностей подросткового возраста и специфики самой темы, многие школьники закрываются и всячески уклоняются от обсуждения. Поэтому родителям важно проявить некоторую тактичность в вопросе и ни в коем случае не запрещать что-либо категорично, даже если, на ваш взгляд, вариант, к которому склоняется ваш ребёнок, изначально неправильный и нелогичный. Важно уметь создать такие ситуации и такое пространство, в котором школьник начал бы сам рассуждать и анализировать, увидел иные варианты. Ниже предлагаем ряд дополнительных приёмов и способов, которые вы также можете применить в сопровождении подростка. </w:t>
      </w:r>
    </w:p>
    <w:p w:rsidR="00F103E1" w:rsidRPr="00F103E1" w:rsidRDefault="00F103E1" w:rsidP="00F103E1">
      <w:pPr>
        <w:tabs>
          <w:tab w:val="left" w:pos="567"/>
        </w:tabs>
        <w:spacing w:before="120" w:after="320" w:line="240" w:lineRule="auto"/>
        <w:ind w:firstLine="709"/>
        <w:contextualSpacing/>
        <w:jc w:val="both"/>
        <w:rPr>
          <w:rFonts w:ascii="Times New Roman" w:eastAsia="Calibri" w:hAnsi="Times New Roman" w:cs="Times New Roman"/>
          <w:sz w:val="28"/>
          <w:szCs w:val="28"/>
          <w:lang w:eastAsia="en-US"/>
        </w:rPr>
      </w:pPr>
      <w:r w:rsidRPr="00F103E1">
        <w:rPr>
          <w:rFonts w:ascii="Times New Roman" w:eastAsia="Calibri" w:hAnsi="Times New Roman" w:cs="Times New Roman"/>
          <w:sz w:val="28"/>
          <w:szCs w:val="28"/>
          <w:lang w:eastAsia="en-US"/>
        </w:rPr>
        <w:t xml:space="preserve">Создавайте такие ситуации, в которых школьник представлял бы себя в будущем. Иногда такие ситуации можно привязывать к различным традициям, ритуалам и праздникам. </w:t>
      </w:r>
      <w:proofErr w:type="gramStart"/>
      <w:r w:rsidRPr="00F103E1">
        <w:rPr>
          <w:rFonts w:ascii="Times New Roman" w:eastAsia="Calibri" w:hAnsi="Times New Roman" w:cs="Times New Roman"/>
          <w:sz w:val="28"/>
          <w:szCs w:val="28"/>
          <w:lang w:eastAsia="en-US"/>
        </w:rPr>
        <w:t>Как, например, по аналогии с новогодними праздниками, когда принято загадывать желания и писать письма Деду Морозу, вы можете придумать какой-либо ритуал или развлечение в семейном кругу, когда каждый загадывает желания, связанные не столько с материальным миром, сколько с личностными качествами, которые хотел бы приобрести каждый член семьи, с теми занятиями, которыми в будущем хотел бы заниматься.</w:t>
      </w:r>
      <w:proofErr w:type="gramEnd"/>
      <w:r w:rsidRPr="00F103E1">
        <w:rPr>
          <w:rFonts w:ascii="Times New Roman" w:eastAsia="Calibri" w:hAnsi="Times New Roman" w:cs="Times New Roman"/>
          <w:sz w:val="28"/>
          <w:szCs w:val="28"/>
          <w:lang w:eastAsia="en-US"/>
        </w:rPr>
        <w:t xml:space="preserve"> Более эффективно, когда такие желания каким-то образом оформляются – в виде рисунков, коллажей из вырезанных картинок и т.д. Ещё один приём, который часто используют психологи, связан с написанием самому себе писем в будущее, которые в последствие –  через год, два или более вскрываются. Полезным бывает упражнение «тост», когда каждому предлагается ситуация «Представь, что </w:t>
      </w:r>
      <w:r w:rsidRPr="00F103E1">
        <w:rPr>
          <w:rFonts w:ascii="Times New Roman" w:eastAsia="Calibri" w:hAnsi="Times New Roman" w:cs="Times New Roman"/>
          <w:sz w:val="28"/>
          <w:szCs w:val="28"/>
          <w:lang w:eastAsia="en-US"/>
        </w:rPr>
        <w:lastRenderedPageBreak/>
        <w:t xml:space="preserve">тебе 80 лет, какие слова ты хотел бы услышать в свой адрес, за какие твои заслуги был бы этот тост?». </w:t>
      </w:r>
    </w:p>
    <w:p w:rsidR="00F103E1" w:rsidRPr="00F103E1" w:rsidRDefault="00F103E1" w:rsidP="00F103E1">
      <w:pPr>
        <w:tabs>
          <w:tab w:val="left" w:pos="567"/>
        </w:tabs>
        <w:spacing w:before="120" w:after="320" w:line="240" w:lineRule="auto"/>
        <w:ind w:firstLine="709"/>
        <w:contextualSpacing/>
        <w:jc w:val="both"/>
        <w:rPr>
          <w:rFonts w:ascii="Times New Roman" w:eastAsia="Calibri" w:hAnsi="Times New Roman" w:cs="Times New Roman"/>
          <w:sz w:val="28"/>
          <w:szCs w:val="28"/>
          <w:lang w:eastAsia="en-US"/>
        </w:rPr>
      </w:pPr>
      <w:r w:rsidRPr="00F103E1">
        <w:rPr>
          <w:rFonts w:ascii="Times New Roman" w:eastAsia="Calibri" w:hAnsi="Times New Roman" w:cs="Times New Roman"/>
          <w:sz w:val="28"/>
          <w:szCs w:val="28"/>
          <w:lang w:eastAsia="en-US"/>
        </w:rPr>
        <w:t xml:space="preserve">В ненавязчивом диалоге с подростком можно задавать, казалось бы, никак не связанные с профессией вопросы: «Назови тех людей (близких, героев фильмов, истории), которые вызывают у тебя искреннее уважение? Чем они тебя привлекают? Какие качества тебе кажутся особенно яркими? Что делает людей успешными, профессионалами своего дела?», «Что бы ты сделал, если бы тебе дали 10 миллионов евро? Как бы ты их потратил на других (на себя нельзя), чтобы чувствовать впоследствии самоуважение и удовлетворение?» и др.   </w:t>
      </w:r>
    </w:p>
    <w:p w:rsidR="00F103E1" w:rsidRPr="00F103E1" w:rsidRDefault="00F103E1" w:rsidP="00F103E1">
      <w:pPr>
        <w:tabs>
          <w:tab w:val="left" w:pos="567"/>
        </w:tabs>
        <w:spacing w:before="120" w:after="320" w:line="240" w:lineRule="auto"/>
        <w:ind w:firstLine="709"/>
        <w:contextualSpacing/>
        <w:jc w:val="both"/>
        <w:rPr>
          <w:rFonts w:ascii="Times New Roman" w:eastAsia="Calibri" w:hAnsi="Times New Roman" w:cs="Times New Roman"/>
          <w:sz w:val="28"/>
          <w:szCs w:val="28"/>
          <w:lang w:eastAsia="en-US"/>
        </w:rPr>
      </w:pPr>
      <w:r w:rsidRPr="00F103E1">
        <w:rPr>
          <w:rFonts w:ascii="Times New Roman" w:eastAsia="Calibri" w:hAnsi="Times New Roman" w:cs="Times New Roman"/>
          <w:sz w:val="28"/>
          <w:szCs w:val="28"/>
          <w:lang w:eastAsia="en-US"/>
        </w:rPr>
        <w:t xml:space="preserve">Главное в этих приёмах, чтобы подросток просто помечтал, представил себя через некоторое количество лет, возможно, обозначил те дела и направления, которыми по жизни ему интересно бы было заниматься. </w:t>
      </w:r>
    </w:p>
    <w:p w:rsidR="00F103E1" w:rsidRPr="00F103E1" w:rsidRDefault="00F103E1" w:rsidP="00F103E1">
      <w:pPr>
        <w:tabs>
          <w:tab w:val="left" w:pos="567"/>
        </w:tabs>
        <w:spacing w:before="120" w:after="320" w:line="240" w:lineRule="auto"/>
        <w:ind w:firstLine="709"/>
        <w:contextualSpacing/>
        <w:jc w:val="both"/>
        <w:rPr>
          <w:rFonts w:ascii="Times New Roman" w:eastAsia="Calibri" w:hAnsi="Times New Roman" w:cs="Times New Roman"/>
          <w:sz w:val="28"/>
          <w:szCs w:val="28"/>
          <w:lang w:eastAsia="en-US"/>
        </w:rPr>
      </w:pPr>
      <w:r w:rsidRPr="00F103E1">
        <w:rPr>
          <w:rFonts w:ascii="Times New Roman" w:eastAsia="Calibri" w:hAnsi="Times New Roman" w:cs="Times New Roman"/>
          <w:sz w:val="28"/>
          <w:szCs w:val="28"/>
          <w:lang w:eastAsia="en-US"/>
        </w:rPr>
        <w:t xml:space="preserve">Сопровождая школьника, стоит задуматься о том, что достаточно большое количество времени он проводит в </w:t>
      </w:r>
      <w:proofErr w:type="gramStart"/>
      <w:r w:rsidRPr="00F103E1">
        <w:rPr>
          <w:rFonts w:ascii="Times New Roman" w:eastAsia="Calibri" w:hAnsi="Times New Roman" w:cs="Times New Roman"/>
          <w:sz w:val="28"/>
          <w:szCs w:val="28"/>
          <w:lang w:eastAsia="en-US"/>
        </w:rPr>
        <w:t>интернет-пространстве</w:t>
      </w:r>
      <w:proofErr w:type="gramEnd"/>
      <w:r w:rsidRPr="00F103E1">
        <w:rPr>
          <w:rFonts w:ascii="Times New Roman" w:eastAsia="Calibri" w:hAnsi="Times New Roman" w:cs="Times New Roman"/>
          <w:sz w:val="28"/>
          <w:szCs w:val="28"/>
          <w:lang w:eastAsia="en-US"/>
        </w:rPr>
        <w:t xml:space="preserve">, в социальных сетях, которые могут стать своеобразным ресурсом для самоопределяющегося школьника. </w:t>
      </w:r>
    </w:p>
    <w:p w:rsidR="00F103E1" w:rsidRPr="00F103E1" w:rsidRDefault="00F103E1" w:rsidP="00F103E1">
      <w:pPr>
        <w:tabs>
          <w:tab w:val="left" w:pos="567"/>
        </w:tabs>
        <w:spacing w:before="120" w:after="320" w:line="240" w:lineRule="auto"/>
        <w:ind w:firstLine="709"/>
        <w:contextualSpacing/>
        <w:jc w:val="both"/>
        <w:rPr>
          <w:rFonts w:ascii="Times New Roman" w:eastAsia="Calibri" w:hAnsi="Times New Roman" w:cs="Times New Roman"/>
          <w:sz w:val="28"/>
          <w:szCs w:val="28"/>
          <w:lang w:eastAsia="en-US"/>
        </w:rPr>
      </w:pPr>
      <w:r w:rsidRPr="00F103E1">
        <w:rPr>
          <w:rFonts w:ascii="Times New Roman" w:eastAsia="Calibri" w:hAnsi="Times New Roman" w:cs="Times New Roman"/>
          <w:sz w:val="28"/>
          <w:szCs w:val="28"/>
          <w:lang w:eastAsia="en-US"/>
        </w:rPr>
        <w:t xml:space="preserve">Сейчас большую популярность в социальных сетях приобрели </w:t>
      </w:r>
      <w:proofErr w:type="gramStart"/>
      <w:r w:rsidRPr="00F103E1">
        <w:rPr>
          <w:rFonts w:ascii="Times New Roman" w:eastAsia="Calibri" w:hAnsi="Times New Roman" w:cs="Times New Roman"/>
          <w:sz w:val="28"/>
          <w:szCs w:val="28"/>
          <w:lang w:eastAsia="en-US"/>
        </w:rPr>
        <w:t>различные</w:t>
      </w:r>
      <w:proofErr w:type="gramEnd"/>
      <w:r w:rsidRPr="00F103E1">
        <w:rPr>
          <w:rFonts w:ascii="Times New Roman" w:eastAsia="Calibri" w:hAnsi="Times New Roman" w:cs="Times New Roman"/>
          <w:sz w:val="28"/>
          <w:szCs w:val="28"/>
          <w:lang w:eastAsia="en-US"/>
        </w:rPr>
        <w:t xml:space="preserve"> виртуальные опросники, позволяющие выявить мнение людей о себе. Школьник может провести подобный опрос среди своих «друзей», кстати, в ряды которых входят не только его сверстники. Такими вопросами могут стать: «Что я умею хорошо делать, чем заниматься? «Какими сильными качествами я обладаю?», «Какие профессии могут мне подойти?». Конечно же, как и в случае с тестированием, не стоит результаты опроса рассматривать как нечто незыблемое. На наш взгляд, окружающие люди могут дать дополнительную информацию о нас, то, что зачастую мы сами не замечаем, и тем самым расширить наше представление о себе. </w:t>
      </w:r>
    </w:p>
    <w:p w:rsidR="00F103E1" w:rsidRPr="00F103E1" w:rsidRDefault="00F103E1" w:rsidP="00F103E1">
      <w:pPr>
        <w:tabs>
          <w:tab w:val="left" w:pos="567"/>
        </w:tabs>
        <w:spacing w:before="120" w:after="320" w:line="240" w:lineRule="auto"/>
        <w:ind w:firstLine="709"/>
        <w:contextualSpacing/>
        <w:jc w:val="both"/>
        <w:rPr>
          <w:rFonts w:ascii="Times New Roman" w:eastAsia="Calibri" w:hAnsi="Times New Roman" w:cs="Times New Roman"/>
          <w:sz w:val="28"/>
          <w:szCs w:val="28"/>
          <w:lang w:eastAsia="en-US"/>
        </w:rPr>
      </w:pPr>
      <w:r w:rsidRPr="00F103E1">
        <w:rPr>
          <w:rFonts w:ascii="Times New Roman" w:eastAsia="Calibri" w:hAnsi="Times New Roman" w:cs="Times New Roman"/>
          <w:sz w:val="28"/>
          <w:szCs w:val="28"/>
          <w:lang w:eastAsia="en-US"/>
        </w:rPr>
        <w:t xml:space="preserve">Помимо этого, в социальных сетях на сегодняшний момент существует огромное количество зарегистрированных групп, в которых объединяются представители различных профессий и обсуждают особенности их деятельности, что также, несомненно, может быть полезно школьнику. </w:t>
      </w:r>
    </w:p>
    <w:p w:rsidR="00F103E1" w:rsidRPr="00F103E1" w:rsidRDefault="00F103E1" w:rsidP="00F103E1">
      <w:pPr>
        <w:tabs>
          <w:tab w:val="left" w:pos="567"/>
        </w:tabs>
        <w:spacing w:before="120" w:after="320" w:line="240" w:lineRule="auto"/>
        <w:ind w:firstLine="709"/>
        <w:contextualSpacing/>
        <w:jc w:val="both"/>
        <w:rPr>
          <w:rFonts w:ascii="Times New Roman" w:eastAsia="Calibri" w:hAnsi="Times New Roman" w:cs="Times New Roman"/>
          <w:sz w:val="28"/>
          <w:szCs w:val="28"/>
          <w:lang w:eastAsia="en-US"/>
        </w:rPr>
      </w:pPr>
      <w:r w:rsidRPr="00F103E1">
        <w:rPr>
          <w:rFonts w:ascii="Times New Roman" w:eastAsia="Calibri" w:hAnsi="Times New Roman" w:cs="Times New Roman"/>
          <w:sz w:val="28"/>
          <w:szCs w:val="28"/>
          <w:lang w:eastAsia="en-US"/>
        </w:rPr>
        <w:t>Социальные сети сегодня насыщены огромным количеством медиа-продукции, в том числе фильмами на различные тематики, которые можно совместно просматривать со школьником. Но, конечно же, прежде следует тщательно изучить рецензии и отзывы к фильмам. Перечислим некоторые из тех, в которых затронута тема выбора, профессии, жизненного пути и самоопределения: «В погоне за счастьем», «Трасса 60», «Форрест Гамп», «Загадочная история Бенджамина Баттона», «Общество мёртвых поэтов», «Вкус жизни» и др.  После просмотра следует узнать мнение ребёнка, поделиться своим, попытаться обратиться к затронутым темам выбора, проанализировать, как его делают герои фильмов.</w:t>
      </w:r>
    </w:p>
    <w:p w:rsidR="00F103E1" w:rsidRPr="00F103E1" w:rsidRDefault="00F103E1" w:rsidP="00F103E1">
      <w:pPr>
        <w:tabs>
          <w:tab w:val="left" w:pos="567"/>
        </w:tabs>
        <w:spacing w:before="120" w:after="320" w:line="240" w:lineRule="auto"/>
        <w:ind w:firstLine="567"/>
        <w:contextualSpacing/>
        <w:jc w:val="both"/>
        <w:rPr>
          <w:rFonts w:ascii="Times New Roman" w:eastAsia="Calibri" w:hAnsi="Times New Roman" w:cs="Times New Roman"/>
          <w:sz w:val="28"/>
          <w:szCs w:val="28"/>
          <w:lang w:eastAsia="en-US"/>
        </w:rPr>
      </w:pPr>
      <w:r w:rsidRPr="00F103E1">
        <w:rPr>
          <w:rFonts w:ascii="Times New Roman" w:eastAsia="Calibri" w:hAnsi="Times New Roman" w:cs="Times New Roman"/>
          <w:sz w:val="28"/>
          <w:szCs w:val="28"/>
          <w:lang w:eastAsia="en-US"/>
        </w:rPr>
        <w:t xml:space="preserve"> Ещё одним сильным ресурсом в сопровождении школьников выступают профессионалы - специалисты-профконсультанты, психологи, тьюторы</w:t>
      </w:r>
      <w:r w:rsidRPr="00F103E1">
        <w:rPr>
          <w:rFonts w:ascii="Times New Roman" w:eastAsia="Calibri" w:hAnsi="Times New Roman" w:cs="Times New Roman"/>
          <w:b/>
          <w:sz w:val="28"/>
          <w:szCs w:val="28"/>
          <w:lang w:eastAsia="en-US"/>
        </w:rPr>
        <w:t xml:space="preserve">, </w:t>
      </w:r>
      <w:r w:rsidRPr="00F103E1">
        <w:rPr>
          <w:rFonts w:ascii="Times New Roman" w:eastAsia="Calibri" w:hAnsi="Times New Roman" w:cs="Times New Roman"/>
          <w:sz w:val="28"/>
          <w:szCs w:val="28"/>
          <w:lang w:eastAsia="en-US"/>
        </w:rPr>
        <w:t xml:space="preserve">которые могут не только проконсультировать, но и провести </w:t>
      </w:r>
      <w:r w:rsidRPr="00F103E1">
        <w:rPr>
          <w:rFonts w:ascii="Times New Roman" w:eastAsia="Calibri" w:hAnsi="Times New Roman" w:cs="Times New Roman"/>
          <w:sz w:val="28"/>
          <w:szCs w:val="28"/>
          <w:lang w:eastAsia="en-US"/>
        </w:rPr>
        <w:lastRenderedPageBreak/>
        <w:t>профессиональное тестирование, обсудить различные варианты, ответить на многие интересующие вопросы.</w:t>
      </w:r>
    </w:p>
    <w:p w:rsidR="00F103E1" w:rsidRDefault="00F103E1" w:rsidP="00F103E1">
      <w:pPr>
        <w:tabs>
          <w:tab w:val="left" w:pos="567"/>
        </w:tabs>
        <w:spacing w:before="120" w:after="320" w:line="240" w:lineRule="auto"/>
        <w:ind w:firstLine="709"/>
        <w:contextualSpacing/>
        <w:jc w:val="both"/>
        <w:rPr>
          <w:rFonts w:ascii="Times New Roman" w:eastAsia="Calibri" w:hAnsi="Times New Roman" w:cs="Times New Roman"/>
          <w:sz w:val="28"/>
          <w:szCs w:val="28"/>
          <w:lang w:eastAsia="en-US"/>
        </w:rPr>
      </w:pPr>
      <w:r w:rsidRPr="00F103E1">
        <w:rPr>
          <w:rFonts w:ascii="Times New Roman" w:eastAsia="Calibri" w:hAnsi="Times New Roman" w:cs="Times New Roman"/>
          <w:sz w:val="28"/>
          <w:szCs w:val="28"/>
          <w:lang w:eastAsia="en-US"/>
        </w:rPr>
        <w:t xml:space="preserve">Все эти и другие приёмы помощи в выборе профессии должны быть направлены на запуск процессов самоопределения, самопознания, они должны призывать школьников задуматься над вопросами: какой я? какие сильные стороны есть во мне? </w:t>
      </w:r>
      <w:proofErr w:type="gramStart"/>
      <w:r w:rsidRPr="00F103E1">
        <w:rPr>
          <w:rFonts w:ascii="Times New Roman" w:eastAsia="Calibri" w:hAnsi="Times New Roman" w:cs="Times New Roman"/>
          <w:sz w:val="28"/>
          <w:szCs w:val="28"/>
          <w:lang w:eastAsia="en-US"/>
        </w:rPr>
        <w:t>какие</w:t>
      </w:r>
      <w:proofErr w:type="gramEnd"/>
      <w:r w:rsidRPr="00F103E1">
        <w:rPr>
          <w:rFonts w:ascii="Times New Roman" w:eastAsia="Calibri" w:hAnsi="Times New Roman" w:cs="Times New Roman"/>
          <w:sz w:val="28"/>
          <w:szCs w:val="28"/>
          <w:lang w:eastAsia="en-US"/>
        </w:rPr>
        <w:t xml:space="preserve"> дела доставляют мне удовольствие? </w:t>
      </w:r>
      <w:proofErr w:type="gramStart"/>
      <w:r w:rsidRPr="00F103E1">
        <w:rPr>
          <w:rFonts w:ascii="Times New Roman" w:eastAsia="Calibri" w:hAnsi="Times New Roman" w:cs="Times New Roman"/>
          <w:sz w:val="28"/>
          <w:szCs w:val="28"/>
          <w:lang w:eastAsia="en-US"/>
        </w:rPr>
        <w:t>какой</w:t>
      </w:r>
      <w:proofErr w:type="gramEnd"/>
      <w:r w:rsidRPr="00F103E1">
        <w:rPr>
          <w:rFonts w:ascii="Times New Roman" w:eastAsia="Calibri" w:hAnsi="Times New Roman" w:cs="Times New Roman"/>
          <w:sz w:val="28"/>
          <w:szCs w:val="28"/>
          <w:lang w:eastAsia="en-US"/>
        </w:rPr>
        <w:t xml:space="preserve"> будет моя жизнь через 5, 10 лет назад?  Важно понимать, что процесс выбора профессии – не одномоментный, он подразумевает постоянную работу человека по поиску информации, изучению себя, анализу и сопоставлению многих факторов. </w:t>
      </w:r>
    </w:p>
    <w:p w:rsidR="00F103E1" w:rsidRPr="00F103E1" w:rsidRDefault="00F103E1" w:rsidP="00F103E1">
      <w:pPr>
        <w:tabs>
          <w:tab w:val="left" w:pos="567"/>
        </w:tabs>
        <w:spacing w:before="120" w:after="320" w:line="240" w:lineRule="auto"/>
        <w:ind w:firstLine="709"/>
        <w:contextualSpacing/>
        <w:jc w:val="right"/>
        <w:rPr>
          <w:rFonts w:ascii="Times New Roman" w:eastAsia="Calibri" w:hAnsi="Times New Roman" w:cs="Times New Roman"/>
          <w:sz w:val="28"/>
          <w:szCs w:val="28"/>
          <w:lang w:eastAsia="en-US"/>
        </w:rPr>
      </w:pPr>
    </w:p>
    <w:p w:rsidR="00F103E1" w:rsidRPr="00F103E1" w:rsidRDefault="00F103E1" w:rsidP="00F103E1">
      <w:pPr>
        <w:tabs>
          <w:tab w:val="left" w:pos="567"/>
        </w:tabs>
        <w:spacing w:before="120" w:after="320" w:line="240" w:lineRule="auto"/>
        <w:contextualSpacing/>
        <w:jc w:val="center"/>
        <w:rPr>
          <w:rFonts w:ascii="Times New Roman" w:eastAsia="Calibri" w:hAnsi="Times New Roman" w:cs="Times New Roman"/>
          <w:b/>
          <w:sz w:val="28"/>
          <w:szCs w:val="28"/>
          <w:lang w:eastAsia="en-US"/>
        </w:rPr>
      </w:pPr>
      <w:r w:rsidRPr="00F103E1">
        <w:rPr>
          <w:rFonts w:ascii="Times New Roman" w:eastAsia="Calibri" w:hAnsi="Times New Roman" w:cs="Times New Roman"/>
          <w:b/>
          <w:sz w:val="28"/>
          <w:szCs w:val="28"/>
          <w:lang w:eastAsia="en-US"/>
        </w:rPr>
        <w:t>Рынок труда</w:t>
      </w:r>
    </w:p>
    <w:p w:rsidR="00F103E1" w:rsidRPr="00F103E1" w:rsidRDefault="00F103E1" w:rsidP="00F103E1">
      <w:pPr>
        <w:tabs>
          <w:tab w:val="left" w:pos="567"/>
        </w:tabs>
        <w:spacing w:before="120" w:after="320" w:line="240" w:lineRule="auto"/>
        <w:ind w:firstLine="709"/>
        <w:contextualSpacing/>
        <w:jc w:val="both"/>
        <w:rPr>
          <w:rFonts w:ascii="Times New Roman" w:eastAsia="Calibri" w:hAnsi="Times New Roman" w:cs="Times New Roman"/>
          <w:sz w:val="28"/>
          <w:szCs w:val="28"/>
          <w:lang w:eastAsia="en-US"/>
        </w:rPr>
      </w:pPr>
      <w:r w:rsidRPr="00F103E1">
        <w:rPr>
          <w:rFonts w:ascii="Times New Roman" w:eastAsia="Calibri" w:hAnsi="Times New Roman" w:cs="Times New Roman"/>
          <w:sz w:val="28"/>
          <w:szCs w:val="28"/>
          <w:lang w:eastAsia="en-US"/>
        </w:rPr>
        <w:t xml:space="preserve">     Большинство вакантных рабочих мест, заявленных в органы службы занятости города, относится к следующим видам экономической деятельности: строительство, обрабатывающие производства, оптовая и розничная торговля, ремонт автотранспортных средств, здравоохранение и предоставление социальных услуг. </w:t>
      </w:r>
    </w:p>
    <w:p w:rsidR="00F103E1" w:rsidRPr="00F103E1" w:rsidRDefault="00F103E1" w:rsidP="00F103E1">
      <w:pPr>
        <w:tabs>
          <w:tab w:val="left" w:pos="567"/>
        </w:tabs>
        <w:spacing w:before="120" w:after="320" w:line="240" w:lineRule="auto"/>
        <w:ind w:firstLine="709"/>
        <w:contextualSpacing/>
        <w:jc w:val="both"/>
        <w:rPr>
          <w:rFonts w:ascii="Times New Roman" w:eastAsia="Calibri" w:hAnsi="Times New Roman" w:cs="Times New Roman"/>
          <w:sz w:val="28"/>
          <w:szCs w:val="28"/>
          <w:lang w:eastAsia="en-US"/>
        </w:rPr>
      </w:pPr>
      <w:r w:rsidRPr="00F103E1">
        <w:rPr>
          <w:rFonts w:ascii="Times New Roman" w:eastAsia="Calibri" w:hAnsi="Times New Roman" w:cs="Times New Roman"/>
          <w:sz w:val="28"/>
          <w:szCs w:val="28"/>
          <w:lang w:eastAsia="en-US"/>
        </w:rPr>
        <w:t>Соотношение в профессионально-квалификационном разрезе на протяжении нескольких последних лет остается прежним: около 60% имеющихся свободных рабочих мест для замещения рабочих профессий и порядка 40% - ИТР и служащих. Однако, несмотря на это рынок труда города сейчас распределяется немного по-другому, чем в докризисный период. Так, три года назад нагрузка на одну вакансию инженера составляла 1,2 чел., а заработная плата была не более 14 тыс. рублей в месяц. Сегодня спрос на этих специалистов превышает предложение в несколько раз. Указанное обстоятельство зависит от специализации: востребованы инженер-проектировщик, инженер-сметчик и некоторые другие. Соответственно увеличился размер предлагаемой заработной платы: ее уровень превышает среднюю начисленную заработную плату по нашему региону и достигает 32 тыс. рублей в месяц.</w:t>
      </w:r>
    </w:p>
    <w:p w:rsidR="00F103E1" w:rsidRPr="00F103E1" w:rsidRDefault="00F103E1" w:rsidP="00F103E1">
      <w:pPr>
        <w:tabs>
          <w:tab w:val="left" w:pos="567"/>
        </w:tabs>
        <w:spacing w:before="120" w:after="320" w:line="240" w:lineRule="auto"/>
        <w:ind w:firstLine="709"/>
        <w:contextualSpacing/>
        <w:jc w:val="both"/>
        <w:rPr>
          <w:rFonts w:ascii="Times New Roman" w:eastAsia="Calibri" w:hAnsi="Times New Roman" w:cs="Times New Roman"/>
          <w:sz w:val="28"/>
          <w:szCs w:val="28"/>
          <w:lang w:eastAsia="en-US"/>
        </w:rPr>
      </w:pPr>
      <w:r w:rsidRPr="00F103E1">
        <w:rPr>
          <w:rFonts w:ascii="Times New Roman" w:eastAsia="Calibri" w:hAnsi="Times New Roman" w:cs="Times New Roman"/>
          <w:sz w:val="28"/>
          <w:szCs w:val="28"/>
          <w:lang w:eastAsia="en-US"/>
        </w:rPr>
        <w:t xml:space="preserve">На сегодняшний день часто заявляемой стала вакансия «переводчик», преимущественно с китайского и английского языков. Особенно нуждается в работниках здравоохранение – несоответствие предложения спросу усиливается на протяжении длительного периода: если несколько лет назад одному специалисту в области педиатрии можно было рассмотреть 8 вариантов работы, то теперь – 16. Сложно обстоят дела с врачами узкой специализации: потребность в таких специалистах, как «врач - невролог», «врач-хирург» значительно превышает предложение на рынке труда. </w:t>
      </w:r>
    </w:p>
    <w:p w:rsidR="00F103E1" w:rsidRPr="00F103E1" w:rsidRDefault="00F103E1" w:rsidP="00F103E1">
      <w:pPr>
        <w:tabs>
          <w:tab w:val="left" w:pos="567"/>
        </w:tabs>
        <w:spacing w:before="120" w:after="320" w:line="240" w:lineRule="auto"/>
        <w:ind w:firstLine="709"/>
        <w:contextualSpacing/>
        <w:jc w:val="both"/>
        <w:rPr>
          <w:rFonts w:ascii="Times New Roman" w:eastAsia="Calibri" w:hAnsi="Times New Roman" w:cs="Times New Roman"/>
          <w:sz w:val="28"/>
          <w:szCs w:val="28"/>
          <w:lang w:eastAsia="en-US"/>
        </w:rPr>
      </w:pPr>
      <w:r w:rsidRPr="00F103E1">
        <w:rPr>
          <w:rFonts w:ascii="Times New Roman" w:eastAsia="Calibri" w:hAnsi="Times New Roman" w:cs="Times New Roman"/>
          <w:sz w:val="28"/>
          <w:szCs w:val="28"/>
          <w:lang w:eastAsia="en-US"/>
        </w:rPr>
        <w:t>Однако лидерами по востребованности на рынке труда города остаются рабочие профессии. Продолжает сохраняться потребность в слесарях различной специализации: слесарь - сантехник, слесарь – ремонтник, автослесарь. Указанное обстоятельство явилось одной из причин повышения размера предлагаемой заработной платы по данным позициям до 35 тыс. рублей в месяц.</w:t>
      </w:r>
    </w:p>
    <w:p w:rsidR="00F103E1" w:rsidRPr="00F103E1" w:rsidRDefault="00F103E1" w:rsidP="00F103E1">
      <w:pPr>
        <w:tabs>
          <w:tab w:val="left" w:pos="567"/>
        </w:tabs>
        <w:spacing w:before="120" w:after="320" w:line="240" w:lineRule="auto"/>
        <w:ind w:firstLine="709"/>
        <w:contextualSpacing/>
        <w:jc w:val="both"/>
        <w:rPr>
          <w:rFonts w:ascii="Times New Roman" w:eastAsia="Calibri" w:hAnsi="Times New Roman" w:cs="Times New Roman"/>
          <w:sz w:val="28"/>
          <w:szCs w:val="28"/>
          <w:lang w:eastAsia="en-US"/>
        </w:rPr>
      </w:pPr>
      <w:r w:rsidRPr="00F103E1">
        <w:rPr>
          <w:rFonts w:ascii="Times New Roman" w:eastAsia="Calibri" w:hAnsi="Times New Roman" w:cs="Times New Roman"/>
          <w:sz w:val="28"/>
          <w:szCs w:val="28"/>
          <w:lang w:eastAsia="en-US"/>
        </w:rPr>
        <w:lastRenderedPageBreak/>
        <w:t>Особо следует отметить возросшую потребность в специалистах пищевой промышленности. Большим спросом пользуются кондитеры, пекари, повара, количество свободных рабочих мест по которым превышает предложение в 3 раза. Возникшая потребность заставила работодателей пересмотреть уровень оплаты труда этих специалистов и повысить его до 30 тыс. рублей в месяц.</w:t>
      </w:r>
    </w:p>
    <w:p w:rsidR="00F103E1" w:rsidRPr="00F103E1" w:rsidRDefault="00F103E1" w:rsidP="00F103E1">
      <w:pPr>
        <w:tabs>
          <w:tab w:val="left" w:pos="567"/>
        </w:tabs>
        <w:spacing w:before="120" w:after="320" w:line="240" w:lineRule="auto"/>
        <w:ind w:firstLine="709"/>
        <w:contextualSpacing/>
        <w:jc w:val="both"/>
        <w:rPr>
          <w:rFonts w:ascii="Times New Roman" w:eastAsia="Calibri" w:hAnsi="Times New Roman" w:cs="Times New Roman"/>
          <w:sz w:val="28"/>
          <w:szCs w:val="28"/>
          <w:lang w:eastAsia="en-US"/>
        </w:rPr>
      </w:pPr>
      <w:r w:rsidRPr="00F103E1">
        <w:rPr>
          <w:rFonts w:ascii="Times New Roman" w:eastAsia="Calibri" w:hAnsi="Times New Roman" w:cs="Times New Roman"/>
          <w:sz w:val="28"/>
          <w:szCs w:val="28"/>
          <w:lang w:eastAsia="en-US"/>
        </w:rPr>
        <w:t xml:space="preserve">За последнее время без существенных изменений на рынке труда города остается спрос на специалистов в области права, экономистов, бухгалтеров.  Здесь предложение превышает потребность в 6-7 раз. Нужно отметить, что в соответствии с заявками работодателей значительных изменений по уровню оплаты труда этих специалистов не зарегистрировано. Три года назад экономисту за его труд предлагали 15 тыс. рублей в месяц, сегодня – 17 тыс. рублей; юристу максимально предлагаемое вознаграждение составляет 24 тыс.  рублей; бухгалтеру – 25 тыс. рублей. </w:t>
      </w:r>
    </w:p>
    <w:p w:rsidR="00F103E1" w:rsidRPr="00F103E1" w:rsidRDefault="00F103E1" w:rsidP="00F103E1">
      <w:pPr>
        <w:tabs>
          <w:tab w:val="left" w:pos="567"/>
        </w:tabs>
        <w:spacing w:before="120" w:after="320" w:line="240" w:lineRule="auto"/>
        <w:ind w:firstLine="709"/>
        <w:contextualSpacing/>
        <w:jc w:val="both"/>
        <w:rPr>
          <w:rFonts w:ascii="Times New Roman" w:eastAsia="Calibri" w:hAnsi="Times New Roman" w:cs="Times New Roman"/>
          <w:sz w:val="28"/>
          <w:szCs w:val="28"/>
          <w:lang w:eastAsia="en-US"/>
        </w:rPr>
      </w:pPr>
      <w:r w:rsidRPr="00F103E1">
        <w:rPr>
          <w:rFonts w:ascii="Times New Roman" w:eastAsia="Calibri" w:hAnsi="Times New Roman" w:cs="Times New Roman"/>
          <w:sz w:val="28"/>
          <w:szCs w:val="28"/>
          <w:lang w:eastAsia="en-US"/>
        </w:rPr>
        <w:t>Существенное превышение предложения над спросом позволяет работодателям предъявлять более жесткие требования к соискателям: наличие диплома определенного ВУЗа, опыта работы, рекомендаций, достижений в профессиональной сфере деятельности.</w:t>
      </w:r>
    </w:p>
    <w:p w:rsidR="00F103E1" w:rsidRPr="00F103E1" w:rsidRDefault="00F103E1" w:rsidP="00F103E1">
      <w:pPr>
        <w:tabs>
          <w:tab w:val="left" w:pos="567"/>
        </w:tabs>
        <w:spacing w:before="120" w:after="320" w:line="240" w:lineRule="auto"/>
        <w:ind w:firstLine="709"/>
        <w:contextualSpacing/>
        <w:jc w:val="both"/>
        <w:rPr>
          <w:rFonts w:ascii="Times New Roman" w:eastAsia="Calibri" w:hAnsi="Times New Roman" w:cs="Times New Roman"/>
          <w:sz w:val="28"/>
          <w:szCs w:val="28"/>
          <w:lang w:eastAsia="en-US"/>
        </w:rPr>
      </w:pPr>
      <w:r w:rsidRPr="00F103E1">
        <w:rPr>
          <w:rFonts w:ascii="Times New Roman" w:eastAsia="Calibri" w:hAnsi="Times New Roman" w:cs="Times New Roman"/>
          <w:sz w:val="28"/>
          <w:szCs w:val="28"/>
          <w:lang w:eastAsia="en-US"/>
        </w:rPr>
        <w:t xml:space="preserve">Нехватка тех или иных специалистов может быть обусловлена несколькими факторами. Во-первых, низкой заработной платой, и как следствие, нежеланием работников трудоустраиваться на данные рабочие места. По этой причине востребованными на рынке были и остаются воспитатели, медицинские сёстры, технические работники, водители. Во-вторых, новизной специальности, то есть отсутствием обученных работников. К таким специальностям, недавно появившимся, но часто заявляемым, относятся, например, купажист по чаю, аэрографщик, рихтовщик кузовов и другие. </w:t>
      </w:r>
    </w:p>
    <w:p w:rsidR="00F103E1" w:rsidRPr="00F103E1" w:rsidRDefault="00F103E1" w:rsidP="00F103E1">
      <w:pPr>
        <w:tabs>
          <w:tab w:val="left" w:pos="567"/>
        </w:tabs>
        <w:spacing w:before="120" w:after="320" w:line="240" w:lineRule="auto"/>
        <w:contextualSpacing/>
        <w:jc w:val="right"/>
        <w:rPr>
          <w:rFonts w:ascii="Times New Roman" w:eastAsia="Calibri" w:hAnsi="Times New Roman" w:cs="Times New Roman"/>
          <w:sz w:val="28"/>
          <w:szCs w:val="28"/>
          <w:lang w:eastAsia="en-US"/>
        </w:rPr>
      </w:pPr>
      <w:r w:rsidRPr="00F103E1">
        <w:rPr>
          <w:rFonts w:ascii="Times New Roman" w:eastAsia="Calibri" w:hAnsi="Times New Roman" w:cs="Times New Roman"/>
          <w:sz w:val="28"/>
          <w:szCs w:val="28"/>
          <w:lang w:eastAsia="en-US"/>
        </w:rPr>
        <w:t>По материалам отдела анализа рынка труда и планирования КГКУ «Центр занятости населения города Красноярска»</w:t>
      </w:r>
    </w:p>
    <w:p w:rsidR="00F103E1" w:rsidRPr="00F103E1" w:rsidRDefault="00F103E1" w:rsidP="00F103E1">
      <w:pPr>
        <w:tabs>
          <w:tab w:val="left" w:pos="567"/>
        </w:tabs>
        <w:spacing w:before="120" w:after="320" w:line="240" w:lineRule="auto"/>
        <w:ind w:firstLine="709"/>
        <w:contextualSpacing/>
        <w:jc w:val="both"/>
        <w:rPr>
          <w:rFonts w:ascii="Times New Roman" w:eastAsia="Calibri" w:hAnsi="Times New Roman" w:cs="Times New Roman"/>
          <w:sz w:val="28"/>
          <w:szCs w:val="28"/>
          <w:lang w:eastAsia="en-US"/>
        </w:rPr>
      </w:pPr>
    </w:p>
    <w:p w:rsidR="009A6D3B" w:rsidRPr="009A6D3B" w:rsidRDefault="009A6D3B" w:rsidP="009A6D3B">
      <w:pPr>
        <w:tabs>
          <w:tab w:val="left" w:pos="567"/>
        </w:tabs>
        <w:spacing w:line="240" w:lineRule="auto"/>
        <w:ind w:firstLine="709"/>
        <w:jc w:val="both"/>
        <w:rPr>
          <w:rFonts w:ascii="Times New Roman" w:hAnsi="Times New Roman"/>
          <w:sz w:val="28"/>
          <w:szCs w:val="28"/>
        </w:rPr>
      </w:pPr>
    </w:p>
    <w:p w:rsidR="00F773E0" w:rsidRPr="00F773E0" w:rsidRDefault="00F773E0" w:rsidP="00F773E0">
      <w:pPr>
        <w:tabs>
          <w:tab w:val="left" w:pos="567"/>
        </w:tabs>
        <w:spacing w:line="240" w:lineRule="auto"/>
        <w:jc w:val="center"/>
        <w:rPr>
          <w:rFonts w:ascii="Times New Roman" w:hAnsi="Times New Roman"/>
          <w:b/>
          <w:sz w:val="28"/>
          <w:szCs w:val="28"/>
        </w:rPr>
      </w:pPr>
      <w:r w:rsidRPr="00F773E0">
        <w:rPr>
          <w:rFonts w:ascii="Times New Roman" w:hAnsi="Times New Roman"/>
          <w:b/>
          <w:sz w:val="28"/>
          <w:szCs w:val="28"/>
        </w:rPr>
        <w:t>Полезные ссылки для школьников и их родителей</w:t>
      </w:r>
    </w:p>
    <w:p w:rsidR="00F773E0" w:rsidRPr="00F773E0" w:rsidRDefault="00873043" w:rsidP="00F773E0">
      <w:pPr>
        <w:tabs>
          <w:tab w:val="left" w:pos="567"/>
        </w:tabs>
        <w:spacing w:line="240" w:lineRule="auto"/>
        <w:jc w:val="both"/>
        <w:rPr>
          <w:rFonts w:ascii="Times New Roman" w:hAnsi="Times New Roman"/>
          <w:sz w:val="28"/>
          <w:szCs w:val="28"/>
        </w:rPr>
      </w:pPr>
      <w:hyperlink r:id="rId8" w:history="1">
        <w:r w:rsidR="00F773E0" w:rsidRPr="00F773E0">
          <w:rPr>
            <w:rStyle w:val="a4"/>
            <w:rFonts w:ascii="Times New Roman" w:hAnsi="Times New Roman"/>
            <w:b/>
            <w:sz w:val="28"/>
            <w:szCs w:val="28"/>
          </w:rPr>
          <w:t>https://trud.krskstate.ru/</w:t>
        </w:r>
      </w:hyperlink>
      <w:r w:rsidR="00F773E0" w:rsidRPr="00F773E0">
        <w:rPr>
          <w:rFonts w:ascii="Times New Roman" w:hAnsi="Times New Roman"/>
          <w:b/>
          <w:sz w:val="28"/>
          <w:szCs w:val="28"/>
        </w:rPr>
        <w:t xml:space="preserve"> - </w:t>
      </w:r>
      <w:r w:rsidR="00F773E0">
        <w:rPr>
          <w:rFonts w:ascii="Times New Roman" w:hAnsi="Times New Roman"/>
          <w:sz w:val="28"/>
          <w:szCs w:val="28"/>
        </w:rPr>
        <w:t>интерактивный портал</w:t>
      </w:r>
      <w:r w:rsidR="00F773E0" w:rsidRPr="00F773E0">
        <w:rPr>
          <w:rFonts w:ascii="Times New Roman" w:hAnsi="Times New Roman"/>
          <w:sz w:val="28"/>
          <w:szCs w:val="28"/>
        </w:rPr>
        <w:t xml:space="preserve"> агентства труда и занятости населения Красноярского края (атлас профессий, профориентационные события, актуальная информация о рынке труда и т.д.). </w:t>
      </w:r>
    </w:p>
    <w:p w:rsidR="00F773E0" w:rsidRPr="00F773E0" w:rsidRDefault="00873043" w:rsidP="00F773E0">
      <w:pPr>
        <w:tabs>
          <w:tab w:val="left" w:pos="567"/>
        </w:tabs>
        <w:spacing w:line="240" w:lineRule="auto"/>
        <w:jc w:val="both"/>
        <w:rPr>
          <w:rFonts w:ascii="Times New Roman" w:hAnsi="Times New Roman"/>
          <w:b/>
          <w:sz w:val="28"/>
          <w:szCs w:val="28"/>
        </w:rPr>
      </w:pPr>
      <w:hyperlink r:id="rId9" w:history="1">
        <w:r w:rsidR="00F773E0" w:rsidRPr="00F773E0">
          <w:rPr>
            <w:rStyle w:val="a4"/>
            <w:rFonts w:ascii="Times New Roman" w:hAnsi="Times New Roman"/>
            <w:b/>
            <w:sz w:val="28"/>
            <w:szCs w:val="28"/>
          </w:rPr>
          <w:t>http://atlas100.ru/</w:t>
        </w:r>
      </w:hyperlink>
      <w:r w:rsidR="00F773E0" w:rsidRPr="00F773E0">
        <w:rPr>
          <w:rFonts w:ascii="Times New Roman" w:hAnsi="Times New Roman"/>
          <w:b/>
          <w:sz w:val="28"/>
          <w:szCs w:val="28"/>
        </w:rPr>
        <w:t xml:space="preserve"> - </w:t>
      </w:r>
      <w:r w:rsidR="00F773E0" w:rsidRPr="00F773E0">
        <w:rPr>
          <w:rFonts w:ascii="Times New Roman" w:hAnsi="Times New Roman"/>
          <w:sz w:val="28"/>
          <w:szCs w:val="28"/>
        </w:rPr>
        <w:t>атлас новых</w:t>
      </w:r>
      <w:r w:rsidR="00F773E0">
        <w:rPr>
          <w:rFonts w:ascii="Times New Roman" w:hAnsi="Times New Roman"/>
          <w:sz w:val="28"/>
          <w:szCs w:val="28"/>
        </w:rPr>
        <w:t xml:space="preserve"> </w:t>
      </w:r>
      <w:r w:rsidR="006F0A88">
        <w:rPr>
          <w:rFonts w:ascii="Times New Roman" w:hAnsi="Times New Roman"/>
          <w:sz w:val="28"/>
          <w:szCs w:val="28"/>
        </w:rPr>
        <w:t xml:space="preserve">и перспективных </w:t>
      </w:r>
      <w:r w:rsidR="00F773E0" w:rsidRPr="00F773E0">
        <w:rPr>
          <w:rFonts w:ascii="Times New Roman" w:hAnsi="Times New Roman"/>
          <w:sz w:val="28"/>
          <w:szCs w:val="28"/>
        </w:rPr>
        <w:t>профессий</w:t>
      </w:r>
      <w:r w:rsidR="006F0A88">
        <w:rPr>
          <w:rFonts w:ascii="Times New Roman" w:hAnsi="Times New Roman"/>
          <w:sz w:val="28"/>
          <w:szCs w:val="28"/>
        </w:rPr>
        <w:t>.</w:t>
      </w:r>
    </w:p>
    <w:p w:rsidR="00F773E0" w:rsidRPr="00F773E0" w:rsidRDefault="00873043" w:rsidP="00F773E0">
      <w:pPr>
        <w:tabs>
          <w:tab w:val="left" w:pos="567"/>
        </w:tabs>
        <w:spacing w:line="240" w:lineRule="auto"/>
        <w:jc w:val="both"/>
        <w:rPr>
          <w:rFonts w:ascii="Times New Roman" w:hAnsi="Times New Roman"/>
          <w:sz w:val="28"/>
          <w:szCs w:val="28"/>
        </w:rPr>
      </w:pPr>
      <w:hyperlink r:id="rId10" w:history="1">
        <w:r w:rsidR="00F773E0" w:rsidRPr="00F773E0">
          <w:rPr>
            <w:rStyle w:val="a4"/>
            <w:rFonts w:ascii="Times New Roman" w:hAnsi="Times New Roman"/>
            <w:b/>
            <w:sz w:val="28"/>
            <w:szCs w:val="28"/>
          </w:rPr>
          <w:t>https://profilum.ru/test-na-professiyu</w:t>
        </w:r>
      </w:hyperlink>
      <w:r w:rsidR="00F773E0" w:rsidRPr="00F773E0">
        <w:rPr>
          <w:rFonts w:ascii="Times New Roman" w:hAnsi="Times New Roman"/>
          <w:b/>
          <w:sz w:val="28"/>
          <w:szCs w:val="28"/>
        </w:rPr>
        <w:t xml:space="preserve"> - </w:t>
      </w:r>
      <w:r w:rsidR="00F773E0" w:rsidRPr="00F773E0">
        <w:rPr>
          <w:rFonts w:ascii="Times New Roman" w:hAnsi="Times New Roman"/>
          <w:sz w:val="28"/>
          <w:szCs w:val="28"/>
        </w:rPr>
        <w:t xml:space="preserve">возможность пройти тестирование </w:t>
      </w:r>
      <w:r w:rsidR="00F773E0">
        <w:rPr>
          <w:rFonts w:ascii="Times New Roman" w:hAnsi="Times New Roman"/>
          <w:sz w:val="28"/>
          <w:szCs w:val="28"/>
        </w:rPr>
        <w:br/>
      </w:r>
      <w:r w:rsidR="00F773E0" w:rsidRPr="00F773E0">
        <w:rPr>
          <w:rFonts w:ascii="Times New Roman" w:hAnsi="Times New Roman"/>
          <w:sz w:val="28"/>
          <w:szCs w:val="28"/>
        </w:rPr>
        <w:t>в онлайн-режиме</w:t>
      </w:r>
      <w:r w:rsidR="006F0A88">
        <w:rPr>
          <w:rFonts w:ascii="Times New Roman" w:hAnsi="Times New Roman"/>
          <w:sz w:val="28"/>
          <w:szCs w:val="28"/>
        </w:rPr>
        <w:t>.</w:t>
      </w:r>
      <w:r w:rsidR="00F773E0" w:rsidRPr="00F773E0">
        <w:rPr>
          <w:rFonts w:ascii="Times New Roman" w:hAnsi="Times New Roman"/>
          <w:sz w:val="28"/>
          <w:szCs w:val="28"/>
        </w:rPr>
        <w:t xml:space="preserve"> </w:t>
      </w:r>
    </w:p>
    <w:p w:rsidR="00F773E0" w:rsidRPr="00F773E0" w:rsidRDefault="00873043" w:rsidP="00F773E0">
      <w:pPr>
        <w:tabs>
          <w:tab w:val="left" w:pos="567"/>
        </w:tabs>
        <w:spacing w:line="240" w:lineRule="auto"/>
        <w:jc w:val="both"/>
        <w:rPr>
          <w:rFonts w:ascii="Times New Roman" w:hAnsi="Times New Roman"/>
          <w:b/>
          <w:sz w:val="28"/>
          <w:szCs w:val="28"/>
        </w:rPr>
      </w:pPr>
      <w:hyperlink r:id="rId11" w:history="1">
        <w:r w:rsidR="00F773E0" w:rsidRPr="00F773E0">
          <w:rPr>
            <w:rStyle w:val="a4"/>
            <w:rFonts w:ascii="Times New Roman" w:hAnsi="Times New Roman"/>
            <w:b/>
            <w:sz w:val="28"/>
            <w:szCs w:val="28"/>
          </w:rPr>
          <w:t>http://azps.ru/porientation/indexpg.html</w:t>
        </w:r>
      </w:hyperlink>
      <w:r w:rsidR="00F773E0" w:rsidRPr="00F773E0">
        <w:rPr>
          <w:rFonts w:ascii="Times New Roman" w:hAnsi="Times New Roman"/>
          <w:b/>
          <w:sz w:val="28"/>
          <w:szCs w:val="28"/>
        </w:rPr>
        <w:t xml:space="preserve"> - </w:t>
      </w:r>
      <w:r w:rsidR="00F773E0" w:rsidRPr="00F773E0">
        <w:rPr>
          <w:rFonts w:ascii="Times New Roman" w:hAnsi="Times New Roman"/>
          <w:sz w:val="28"/>
          <w:szCs w:val="28"/>
        </w:rPr>
        <w:t>описания различных профессий</w:t>
      </w:r>
      <w:r w:rsidR="00F773E0">
        <w:rPr>
          <w:rFonts w:ascii="Times New Roman" w:hAnsi="Times New Roman"/>
          <w:b/>
          <w:sz w:val="28"/>
          <w:szCs w:val="28"/>
        </w:rPr>
        <w:t>.</w:t>
      </w:r>
    </w:p>
    <w:p w:rsidR="0011791E" w:rsidRDefault="00873043" w:rsidP="00FC7611">
      <w:pPr>
        <w:tabs>
          <w:tab w:val="left" w:pos="567"/>
        </w:tabs>
        <w:spacing w:line="240" w:lineRule="auto"/>
        <w:jc w:val="both"/>
      </w:pPr>
      <w:hyperlink r:id="rId12" w:history="1">
        <w:r w:rsidR="00F773E0" w:rsidRPr="00F773E0">
          <w:rPr>
            <w:rStyle w:val="a4"/>
            <w:rFonts w:ascii="Times New Roman" w:hAnsi="Times New Roman"/>
            <w:b/>
            <w:sz w:val="28"/>
            <w:szCs w:val="28"/>
          </w:rPr>
          <w:t>http://vseprofesii.ru/</w:t>
        </w:r>
      </w:hyperlink>
      <w:r w:rsidR="00F773E0" w:rsidRPr="00F773E0">
        <w:rPr>
          <w:rFonts w:ascii="Times New Roman" w:hAnsi="Times New Roman"/>
          <w:b/>
          <w:sz w:val="28"/>
          <w:szCs w:val="28"/>
        </w:rPr>
        <w:t xml:space="preserve"> - </w:t>
      </w:r>
      <w:r w:rsidR="00F773E0" w:rsidRPr="00F773E0">
        <w:rPr>
          <w:rFonts w:ascii="Times New Roman" w:hAnsi="Times New Roman"/>
          <w:sz w:val="28"/>
          <w:szCs w:val="28"/>
        </w:rPr>
        <w:t>информация о востребованных профессиях</w:t>
      </w:r>
      <w:r w:rsidR="006F0A88">
        <w:rPr>
          <w:rFonts w:ascii="Times New Roman" w:hAnsi="Times New Roman"/>
          <w:sz w:val="28"/>
          <w:szCs w:val="28"/>
        </w:rPr>
        <w:t>.</w:t>
      </w:r>
    </w:p>
    <w:sectPr w:rsidR="0011791E" w:rsidSect="009A6D3B">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043" w:rsidRDefault="00873043" w:rsidP="009A6D3B">
      <w:pPr>
        <w:spacing w:after="0" w:line="240" w:lineRule="auto"/>
      </w:pPr>
      <w:r>
        <w:separator/>
      </w:r>
    </w:p>
  </w:endnote>
  <w:endnote w:type="continuationSeparator" w:id="0">
    <w:p w:rsidR="00873043" w:rsidRDefault="00873043" w:rsidP="009A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043" w:rsidRDefault="00873043" w:rsidP="009A6D3B">
      <w:pPr>
        <w:spacing w:after="0" w:line="240" w:lineRule="auto"/>
      </w:pPr>
      <w:r>
        <w:separator/>
      </w:r>
    </w:p>
  </w:footnote>
  <w:footnote w:type="continuationSeparator" w:id="0">
    <w:p w:rsidR="00873043" w:rsidRDefault="00873043" w:rsidP="009A6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17314"/>
      <w:docPartObj>
        <w:docPartGallery w:val="Page Numbers (Top of Page)"/>
        <w:docPartUnique/>
      </w:docPartObj>
    </w:sdtPr>
    <w:sdtEndPr/>
    <w:sdtContent>
      <w:p w:rsidR="009A6D3B" w:rsidRDefault="009A6D3B">
        <w:pPr>
          <w:pStyle w:val="a7"/>
          <w:jc w:val="center"/>
        </w:pPr>
        <w:r>
          <w:fldChar w:fldCharType="begin"/>
        </w:r>
        <w:r>
          <w:instrText>PAGE   \* MERGEFORMAT</w:instrText>
        </w:r>
        <w:r>
          <w:fldChar w:fldCharType="separate"/>
        </w:r>
        <w:r w:rsidR="006F2CE7">
          <w:rPr>
            <w:noProof/>
          </w:rPr>
          <w:t>8</w:t>
        </w:r>
        <w:r>
          <w:fldChar w:fldCharType="end"/>
        </w:r>
      </w:p>
    </w:sdtContent>
  </w:sdt>
  <w:p w:rsidR="009A6D3B" w:rsidRDefault="009A6D3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43CA2"/>
    <w:multiLevelType w:val="hybridMultilevel"/>
    <w:tmpl w:val="82BCCD9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D5"/>
    <w:rsid w:val="00112CE0"/>
    <w:rsid w:val="0011791E"/>
    <w:rsid w:val="003F12FF"/>
    <w:rsid w:val="005E4C9C"/>
    <w:rsid w:val="006B6929"/>
    <w:rsid w:val="006F0A88"/>
    <w:rsid w:val="006F2CE7"/>
    <w:rsid w:val="007A6D4C"/>
    <w:rsid w:val="00873043"/>
    <w:rsid w:val="00881522"/>
    <w:rsid w:val="00907794"/>
    <w:rsid w:val="009A6D3B"/>
    <w:rsid w:val="00C1451C"/>
    <w:rsid w:val="00C60BD5"/>
    <w:rsid w:val="00CC3CFA"/>
    <w:rsid w:val="00D96A5A"/>
    <w:rsid w:val="00F103E1"/>
    <w:rsid w:val="00F773E0"/>
    <w:rsid w:val="00FC7611"/>
    <w:rsid w:val="00FE3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BD5"/>
    <w:pPr>
      <w:ind w:left="720"/>
      <w:contextualSpacing/>
    </w:pPr>
  </w:style>
  <w:style w:type="character" w:styleId="a4">
    <w:name w:val="Hyperlink"/>
    <w:uiPriority w:val="99"/>
    <w:unhideWhenUsed/>
    <w:rsid w:val="00F773E0"/>
    <w:rPr>
      <w:color w:val="0000FF"/>
      <w:u w:val="single"/>
    </w:rPr>
  </w:style>
  <w:style w:type="character" w:styleId="a5">
    <w:name w:val="FollowedHyperlink"/>
    <w:basedOn w:val="a0"/>
    <w:uiPriority w:val="99"/>
    <w:semiHidden/>
    <w:unhideWhenUsed/>
    <w:rsid w:val="00F773E0"/>
    <w:rPr>
      <w:color w:val="800080" w:themeColor="followedHyperlink"/>
      <w:u w:val="single"/>
    </w:rPr>
  </w:style>
  <w:style w:type="paragraph" w:styleId="a6">
    <w:name w:val="Normal (Web)"/>
    <w:basedOn w:val="a"/>
    <w:uiPriority w:val="99"/>
    <w:semiHidden/>
    <w:unhideWhenUsed/>
    <w:rsid w:val="009A6D3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9A6D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6D3B"/>
  </w:style>
  <w:style w:type="paragraph" w:styleId="a9">
    <w:name w:val="footer"/>
    <w:basedOn w:val="a"/>
    <w:link w:val="aa"/>
    <w:uiPriority w:val="99"/>
    <w:unhideWhenUsed/>
    <w:rsid w:val="009A6D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6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BD5"/>
    <w:pPr>
      <w:ind w:left="720"/>
      <w:contextualSpacing/>
    </w:pPr>
  </w:style>
  <w:style w:type="character" w:styleId="a4">
    <w:name w:val="Hyperlink"/>
    <w:uiPriority w:val="99"/>
    <w:unhideWhenUsed/>
    <w:rsid w:val="00F773E0"/>
    <w:rPr>
      <w:color w:val="0000FF"/>
      <w:u w:val="single"/>
    </w:rPr>
  </w:style>
  <w:style w:type="character" w:styleId="a5">
    <w:name w:val="FollowedHyperlink"/>
    <w:basedOn w:val="a0"/>
    <w:uiPriority w:val="99"/>
    <w:semiHidden/>
    <w:unhideWhenUsed/>
    <w:rsid w:val="00F773E0"/>
    <w:rPr>
      <w:color w:val="800080" w:themeColor="followedHyperlink"/>
      <w:u w:val="single"/>
    </w:rPr>
  </w:style>
  <w:style w:type="paragraph" w:styleId="a6">
    <w:name w:val="Normal (Web)"/>
    <w:basedOn w:val="a"/>
    <w:uiPriority w:val="99"/>
    <w:semiHidden/>
    <w:unhideWhenUsed/>
    <w:rsid w:val="009A6D3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9A6D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6D3B"/>
  </w:style>
  <w:style w:type="paragraph" w:styleId="a9">
    <w:name w:val="footer"/>
    <w:basedOn w:val="a"/>
    <w:link w:val="aa"/>
    <w:uiPriority w:val="99"/>
    <w:unhideWhenUsed/>
    <w:rsid w:val="009A6D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93759">
      <w:bodyDiv w:val="1"/>
      <w:marLeft w:val="0"/>
      <w:marRight w:val="0"/>
      <w:marTop w:val="0"/>
      <w:marBottom w:val="0"/>
      <w:divBdr>
        <w:top w:val="none" w:sz="0" w:space="0" w:color="auto"/>
        <w:left w:val="none" w:sz="0" w:space="0" w:color="auto"/>
        <w:bottom w:val="none" w:sz="0" w:space="0" w:color="auto"/>
        <w:right w:val="none" w:sz="0" w:space="0" w:color="auto"/>
      </w:divBdr>
    </w:div>
    <w:div w:id="135476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d.krskstate.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seprofesi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zps.ru/porientation/indexpg.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filum.ru/test-na-professiyu" TargetMode="External"/><Relationship Id="rId4" Type="http://schemas.openxmlformats.org/officeDocument/2006/relationships/settings" Target="settings.xml"/><Relationship Id="rId9" Type="http://schemas.openxmlformats.org/officeDocument/2006/relationships/hyperlink" Target="http://atlas100.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3122</Words>
  <Characters>17796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kcp</Company>
  <LinksUpToDate>false</LinksUpToDate>
  <CharactersWithSpaces>20877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kcp</dc:creator>
  <cp:lastModifiedBy>Ирина</cp:lastModifiedBy>
  <cp:revision>2</cp:revision>
  <dcterms:created xsi:type="dcterms:W3CDTF">2021-04-12T00:53:00Z</dcterms:created>
  <dcterms:modified xsi:type="dcterms:W3CDTF">2021-04-12T00:53:00Z</dcterms:modified>
</cp:coreProperties>
</file>